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6AF75" w14:textId="77777777" w:rsidR="005A0B75" w:rsidRDefault="005A0B75" w:rsidP="005A0B75">
      <w:pPr>
        <w:pStyle w:val="Titre1"/>
        <w:jc w:val="center"/>
        <w:rPr>
          <w:rFonts w:ascii="Arial" w:eastAsia="Times New Roman" w:hAnsi="Arial" w:cs="Arial"/>
          <w:color w:val="44546A" w:themeColor="text2"/>
          <w:sz w:val="24"/>
          <w:szCs w:val="20"/>
        </w:rPr>
      </w:pPr>
      <w:r w:rsidRPr="005A0B75">
        <w:rPr>
          <w:rFonts w:ascii="Arial" w:eastAsia="Times New Roman" w:hAnsi="Arial" w:cs="Arial"/>
          <w:noProof/>
          <w:color w:val="44546A" w:themeColor="text2"/>
          <w:sz w:val="24"/>
          <w:szCs w:val="20"/>
          <w:lang w:bidi="ar-SA"/>
        </w:rPr>
        <w:drawing>
          <wp:anchor distT="0" distB="0" distL="114300" distR="114300" simplePos="0" relativeHeight="251659264" behindDoc="1" locked="0" layoutInCell="1" allowOverlap="1" wp14:anchorId="4CC60ADF" wp14:editId="649BF649">
            <wp:simplePos x="0" y="0"/>
            <wp:positionH relativeFrom="column">
              <wp:posOffset>-40005</wp:posOffset>
            </wp:positionH>
            <wp:positionV relativeFrom="paragraph">
              <wp:posOffset>-29845</wp:posOffset>
            </wp:positionV>
            <wp:extent cx="998855" cy="878205"/>
            <wp:effectExtent l="0" t="0" r="0" b="0"/>
            <wp:wrapTight wrapText="bothSides">
              <wp:wrapPolygon edited="0">
                <wp:start x="0" y="0"/>
                <wp:lineTo x="0" y="21085"/>
                <wp:lineTo x="21010" y="21085"/>
                <wp:lineTo x="2101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51270" t="2521" b="5904"/>
                    <a:stretch>
                      <a:fillRect/>
                    </a:stretch>
                  </pic:blipFill>
                  <pic:spPr bwMode="auto">
                    <a:xfrm>
                      <a:off x="0" y="0"/>
                      <a:ext cx="998855" cy="878205"/>
                    </a:xfrm>
                    <a:prstGeom prst="rect">
                      <a:avLst/>
                    </a:prstGeom>
                    <a:noFill/>
                  </pic:spPr>
                </pic:pic>
              </a:graphicData>
            </a:graphic>
            <wp14:sizeRelH relativeFrom="page">
              <wp14:pctWidth>0</wp14:pctWidth>
            </wp14:sizeRelH>
            <wp14:sizeRelV relativeFrom="page">
              <wp14:pctHeight>0</wp14:pctHeight>
            </wp14:sizeRelV>
          </wp:anchor>
        </w:drawing>
      </w:r>
      <w:r w:rsidRPr="005A0B75">
        <w:rPr>
          <w:rFonts w:ascii="Arial" w:eastAsia="Times New Roman" w:hAnsi="Arial" w:cs="Arial"/>
          <w:noProof/>
          <w:color w:val="44546A" w:themeColor="text2"/>
          <w:sz w:val="24"/>
          <w:szCs w:val="20"/>
          <w:lang w:bidi="ar-SA"/>
        </w:rPr>
        <w:drawing>
          <wp:anchor distT="0" distB="0" distL="114300" distR="114300" simplePos="0" relativeHeight="251660288" behindDoc="1" locked="0" layoutInCell="1" allowOverlap="1" wp14:anchorId="4E44303A" wp14:editId="28FAF584">
            <wp:simplePos x="0" y="0"/>
            <wp:positionH relativeFrom="column">
              <wp:posOffset>5254625</wp:posOffset>
            </wp:positionH>
            <wp:positionV relativeFrom="paragraph">
              <wp:posOffset>98425</wp:posOffset>
            </wp:positionV>
            <wp:extent cx="1062990" cy="751840"/>
            <wp:effectExtent l="0" t="0" r="3810" b="0"/>
            <wp:wrapTight wrapText="bothSides">
              <wp:wrapPolygon edited="0">
                <wp:start x="0" y="0"/>
                <wp:lineTo x="0" y="20797"/>
                <wp:lineTo x="21290" y="20797"/>
                <wp:lineTo x="21290"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rotWithShape="1">
                    <a:blip r:embed="rId8">
                      <a:extLst>
                        <a:ext uri="{28A0092B-C50C-407E-A947-70E740481C1C}">
                          <a14:useLocalDpi xmlns:a14="http://schemas.microsoft.com/office/drawing/2010/main" val="0"/>
                        </a:ext>
                      </a:extLst>
                    </a:blip>
                    <a:srcRect r="81378"/>
                    <a:stretch/>
                  </pic:blipFill>
                  <pic:spPr bwMode="auto">
                    <a:xfrm>
                      <a:off x="0" y="0"/>
                      <a:ext cx="1062990" cy="751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5FB6A" w14:textId="516B95D8" w:rsidR="005A0B75" w:rsidRDefault="005A0B75" w:rsidP="005A0B75">
      <w:pPr>
        <w:pStyle w:val="Titre1"/>
        <w:jc w:val="center"/>
        <w:rPr>
          <w:rFonts w:ascii="Arial" w:eastAsia="Times New Roman" w:hAnsi="Arial" w:cs="Arial"/>
          <w:color w:val="44546A" w:themeColor="text2"/>
          <w:sz w:val="24"/>
          <w:szCs w:val="20"/>
        </w:rPr>
      </w:pPr>
      <w:r>
        <w:rPr>
          <w:rFonts w:ascii="Arial" w:eastAsia="Times New Roman" w:hAnsi="Arial" w:cs="Arial"/>
          <w:color w:val="44546A" w:themeColor="text2"/>
          <w:sz w:val="24"/>
          <w:szCs w:val="20"/>
        </w:rPr>
        <w:t>T</w:t>
      </w:r>
      <w:r w:rsidR="00102766">
        <w:rPr>
          <w:rFonts w:ascii="Arial" w:eastAsia="Times New Roman" w:hAnsi="Arial" w:cs="Arial"/>
          <w:color w:val="44546A" w:themeColor="text2"/>
          <w:sz w:val="24"/>
          <w:szCs w:val="20"/>
        </w:rPr>
        <w:t xml:space="preserve">RAIL DES CUISSES DU </w:t>
      </w:r>
      <w:r w:rsidR="00347BE8">
        <w:rPr>
          <w:rFonts w:ascii="Arial" w:eastAsia="Times New Roman" w:hAnsi="Arial" w:cs="Arial"/>
          <w:color w:val="44546A" w:themeColor="text2"/>
          <w:sz w:val="24"/>
          <w:szCs w:val="20"/>
        </w:rPr>
        <w:t>12</w:t>
      </w:r>
      <w:r w:rsidRPr="00B9232D">
        <w:rPr>
          <w:rFonts w:ascii="Arial" w:eastAsia="Times New Roman" w:hAnsi="Arial" w:cs="Arial"/>
          <w:color w:val="44546A" w:themeColor="text2"/>
          <w:sz w:val="24"/>
          <w:szCs w:val="20"/>
        </w:rPr>
        <w:t>/1</w:t>
      </w:r>
      <w:r w:rsidR="00347BE8">
        <w:rPr>
          <w:rFonts w:ascii="Arial" w:eastAsia="Times New Roman" w:hAnsi="Arial" w:cs="Arial"/>
          <w:color w:val="44546A" w:themeColor="text2"/>
          <w:sz w:val="24"/>
          <w:szCs w:val="20"/>
        </w:rPr>
        <w:t>1</w:t>
      </w:r>
      <w:r w:rsidRPr="00B9232D">
        <w:rPr>
          <w:rFonts w:ascii="Arial" w:eastAsia="Times New Roman" w:hAnsi="Arial" w:cs="Arial"/>
          <w:color w:val="44546A" w:themeColor="text2"/>
          <w:sz w:val="24"/>
          <w:szCs w:val="20"/>
        </w:rPr>
        <w:t>/202</w:t>
      </w:r>
      <w:r w:rsidR="00347BE8">
        <w:rPr>
          <w:rFonts w:ascii="Arial" w:eastAsia="Times New Roman" w:hAnsi="Arial" w:cs="Arial"/>
          <w:color w:val="44546A" w:themeColor="text2"/>
          <w:sz w:val="24"/>
          <w:szCs w:val="20"/>
        </w:rPr>
        <w:t>2</w:t>
      </w:r>
    </w:p>
    <w:p w14:paraId="47FAD82A" w14:textId="21CFA8A9" w:rsidR="005A0B75" w:rsidRPr="005A0B75" w:rsidRDefault="005A0B75" w:rsidP="005A0B75">
      <w:pPr>
        <w:pStyle w:val="Titre1"/>
        <w:jc w:val="center"/>
        <w:rPr>
          <w:rFonts w:ascii="Arial" w:eastAsia="Times New Roman" w:hAnsi="Arial" w:cs="Arial"/>
          <w:color w:val="44546A" w:themeColor="text2"/>
          <w:sz w:val="24"/>
          <w:szCs w:val="20"/>
        </w:rPr>
      </w:pPr>
      <w:r w:rsidRPr="005A0B75">
        <w:rPr>
          <w:rFonts w:ascii="Arial" w:eastAsia="Times New Roman" w:hAnsi="Arial" w:cs="Arial"/>
          <w:color w:val="44546A" w:themeColor="text2"/>
          <w:sz w:val="24"/>
          <w:szCs w:val="20"/>
        </w:rPr>
        <w:t>REGLEMENT</w:t>
      </w:r>
      <w:r w:rsidR="00595462">
        <w:rPr>
          <w:rFonts w:ascii="Arial" w:eastAsia="Times New Roman" w:hAnsi="Arial" w:cs="Arial"/>
          <w:color w:val="44546A" w:themeColor="text2"/>
          <w:sz w:val="24"/>
          <w:szCs w:val="20"/>
        </w:rPr>
        <w:t xml:space="preserve"> </w:t>
      </w:r>
    </w:p>
    <w:p w14:paraId="7D43A81C" w14:textId="77777777" w:rsidR="00AD067E" w:rsidRPr="00166305" w:rsidRDefault="007345F5">
      <w:pPr>
        <w:pStyle w:val="Titre1"/>
        <w:jc w:val="both"/>
        <w:rPr>
          <w:rFonts w:ascii="Arial" w:hAnsi="Arial" w:cs="Arial"/>
          <w:color w:val="44546A" w:themeColor="text2"/>
          <w:u w:val="single"/>
        </w:rPr>
      </w:pPr>
      <w:r>
        <w:br/>
      </w:r>
      <w:r w:rsidRPr="00166305">
        <w:rPr>
          <w:rFonts w:ascii="Arial" w:hAnsi="Arial" w:cs="Arial"/>
          <w:color w:val="44546A" w:themeColor="text2"/>
          <w:u w:val="single"/>
        </w:rPr>
        <w:t>Article 1</w:t>
      </w:r>
      <w:r w:rsidR="00B3432C" w:rsidRPr="00166305">
        <w:rPr>
          <w:rFonts w:ascii="Arial" w:hAnsi="Arial" w:cs="Arial"/>
          <w:color w:val="44546A" w:themeColor="text2"/>
          <w:u w:val="single"/>
        </w:rPr>
        <w:t xml:space="preserve"> : </w:t>
      </w:r>
      <w:r w:rsidR="00A87DC0" w:rsidRPr="00166305">
        <w:rPr>
          <w:rFonts w:ascii="Arial" w:hAnsi="Arial" w:cs="Arial"/>
          <w:color w:val="44546A" w:themeColor="text2"/>
          <w:u w:val="single"/>
        </w:rPr>
        <w:t xml:space="preserve">Organisation </w:t>
      </w:r>
    </w:p>
    <w:p w14:paraId="279526BF" w14:textId="77777777" w:rsidR="00E25366" w:rsidRPr="00E25366" w:rsidRDefault="00E25366">
      <w:pPr>
        <w:pStyle w:val="Textbody"/>
        <w:jc w:val="both"/>
        <w:rPr>
          <w:rFonts w:ascii="Arial" w:hAnsi="Arial" w:cs="Arial"/>
          <w:b/>
          <w:sz w:val="20"/>
          <w:szCs w:val="20"/>
          <w:u w:val="single"/>
        </w:rPr>
      </w:pPr>
      <w:r w:rsidRPr="00E25366">
        <w:rPr>
          <w:rFonts w:ascii="Arial" w:hAnsi="Arial" w:cs="Arial"/>
          <w:b/>
          <w:sz w:val="20"/>
          <w:szCs w:val="20"/>
          <w:u w:val="single"/>
        </w:rPr>
        <w:t>Assurance</w:t>
      </w:r>
    </w:p>
    <w:p w14:paraId="1FFC2882" w14:textId="77777777" w:rsidR="00E25366" w:rsidRDefault="007345F5">
      <w:pPr>
        <w:pStyle w:val="Textbody"/>
        <w:jc w:val="both"/>
        <w:rPr>
          <w:rFonts w:ascii="Arial" w:hAnsi="Arial" w:cs="Arial"/>
          <w:sz w:val="20"/>
          <w:szCs w:val="20"/>
        </w:rPr>
      </w:pPr>
      <w:r w:rsidRPr="00C43C2F">
        <w:rPr>
          <w:rFonts w:ascii="Arial" w:hAnsi="Arial" w:cs="Arial"/>
          <w:sz w:val="20"/>
          <w:szCs w:val="20"/>
        </w:rPr>
        <w:t xml:space="preserve">L’association </w:t>
      </w:r>
      <w:r w:rsidRPr="00C43C2F">
        <w:rPr>
          <w:rFonts w:ascii="Arial" w:hAnsi="Arial" w:cs="Arial"/>
          <w:b/>
          <w:bCs/>
          <w:sz w:val="20"/>
          <w:szCs w:val="20"/>
        </w:rPr>
        <w:t>Écuisses Vélo Sport Passion</w:t>
      </w:r>
      <w:r w:rsidRPr="00C43C2F">
        <w:rPr>
          <w:rFonts w:ascii="Arial" w:hAnsi="Arial" w:cs="Arial"/>
          <w:sz w:val="20"/>
          <w:szCs w:val="20"/>
        </w:rPr>
        <w:t xml:space="preserve"> </w:t>
      </w:r>
      <w:r w:rsidR="00E25366">
        <w:rPr>
          <w:rFonts w:ascii="Arial" w:hAnsi="Arial" w:cs="Arial"/>
          <w:sz w:val="20"/>
          <w:szCs w:val="20"/>
        </w:rPr>
        <w:t xml:space="preserve">(EVSP) </w:t>
      </w:r>
      <w:r w:rsidRPr="00C43C2F">
        <w:rPr>
          <w:rFonts w:ascii="Arial" w:hAnsi="Arial" w:cs="Arial"/>
          <w:sz w:val="20"/>
          <w:szCs w:val="20"/>
        </w:rPr>
        <w:t>est couverte par une assurance responsabilité civile pour cette épreuve. Il appartient aux concurrents de s’assurer personnellement pour la pratique de cette discipline.</w:t>
      </w:r>
    </w:p>
    <w:p w14:paraId="27AAC2C4" w14:textId="77777777" w:rsidR="00E25366" w:rsidRPr="00E25366" w:rsidRDefault="00E25366" w:rsidP="00E25366">
      <w:pPr>
        <w:pStyle w:val="Textbody"/>
        <w:spacing w:after="0"/>
        <w:jc w:val="both"/>
        <w:rPr>
          <w:rFonts w:ascii="Arial" w:hAnsi="Arial" w:cs="Arial"/>
          <w:b/>
          <w:sz w:val="20"/>
          <w:szCs w:val="20"/>
          <w:u w:val="single"/>
        </w:rPr>
      </w:pPr>
      <w:r w:rsidRPr="00E25366">
        <w:rPr>
          <w:rFonts w:ascii="Arial" w:hAnsi="Arial" w:cs="Arial"/>
          <w:b/>
          <w:sz w:val="20"/>
          <w:szCs w:val="20"/>
          <w:u w:val="single"/>
        </w:rPr>
        <w:t>Parcours</w:t>
      </w:r>
    </w:p>
    <w:p w14:paraId="5CFEB43D" w14:textId="356EC776" w:rsidR="00E25366" w:rsidRDefault="00E25366" w:rsidP="00E25366">
      <w:pPr>
        <w:pStyle w:val="Textbody"/>
        <w:spacing w:after="0"/>
        <w:jc w:val="both"/>
        <w:rPr>
          <w:rFonts w:ascii="Arial" w:hAnsi="Arial" w:cs="Arial"/>
          <w:sz w:val="20"/>
          <w:szCs w:val="20"/>
        </w:rPr>
      </w:pPr>
      <w:r>
        <w:rPr>
          <w:rFonts w:ascii="Arial" w:hAnsi="Arial" w:cs="Arial"/>
          <w:sz w:val="20"/>
          <w:szCs w:val="20"/>
        </w:rPr>
        <w:t>Deux parcours sont proposés avec environ 9</w:t>
      </w:r>
      <w:r w:rsidR="00347BE8">
        <w:rPr>
          <w:rFonts w:ascii="Arial" w:hAnsi="Arial" w:cs="Arial"/>
          <w:sz w:val="20"/>
          <w:szCs w:val="20"/>
        </w:rPr>
        <w:t>0</w:t>
      </w:r>
      <w:r>
        <w:rPr>
          <w:rFonts w:ascii="Arial" w:hAnsi="Arial" w:cs="Arial"/>
          <w:sz w:val="20"/>
          <w:szCs w:val="20"/>
        </w:rPr>
        <w:t>% de chemins et sentiers :</w:t>
      </w:r>
    </w:p>
    <w:p w14:paraId="32557C9A" w14:textId="32B76FD8" w:rsidR="00E25366" w:rsidRPr="00112B73" w:rsidRDefault="00E25366" w:rsidP="00E25366">
      <w:pPr>
        <w:pStyle w:val="Textbody"/>
        <w:numPr>
          <w:ilvl w:val="0"/>
          <w:numId w:val="6"/>
        </w:numPr>
        <w:spacing w:after="0"/>
        <w:jc w:val="both"/>
        <w:rPr>
          <w:rFonts w:ascii="Arial" w:hAnsi="Arial" w:cs="Arial"/>
          <w:sz w:val="20"/>
          <w:szCs w:val="20"/>
        </w:rPr>
      </w:pPr>
      <w:r w:rsidRPr="00112B73">
        <w:rPr>
          <w:rFonts w:ascii="Arial" w:hAnsi="Arial" w:cs="Arial"/>
          <w:sz w:val="20"/>
          <w:szCs w:val="20"/>
        </w:rPr>
        <w:t>Parcours de 1</w:t>
      </w:r>
      <w:r w:rsidR="00112B73" w:rsidRPr="00112B73">
        <w:rPr>
          <w:rFonts w:ascii="Arial" w:hAnsi="Arial" w:cs="Arial"/>
          <w:sz w:val="20"/>
          <w:szCs w:val="20"/>
        </w:rPr>
        <w:t>1</w:t>
      </w:r>
      <w:r w:rsidRPr="00112B73">
        <w:rPr>
          <w:rFonts w:ascii="Arial" w:hAnsi="Arial" w:cs="Arial"/>
          <w:sz w:val="20"/>
          <w:szCs w:val="20"/>
        </w:rPr>
        <w:t xml:space="preserve">km avec </w:t>
      </w:r>
      <w:r w:rsidR="00112B73" w:rsidRPr="00112B73">
        <w:rPr>
          <w:rFonts w:ascii="Arial" w:hAnsi="Arial" w:cs="Arial"/>
          <w:sz w:val="20"/>
          <w:szCs w:val="20"/>
        </w:rPr>
        <w:t>31</w:t>
      </w:r>
      <w:r w:rsidRPr="00112B73">
        <w:rPr>
          <w:rFonts w:ascii="Arial" w:hAnsi="Arial" w:cs="Arial"/>
          <w:sz w:val="20"/>
          <w:szCs w:val="20"/>
        </w:rPr>
        <w:t>0m de dénivelé positif, avec un départ à 1</w:t>
      </w:r>
      <w:r w:rsidR="00112B73" w:rsidRPr="00112B73">
        <w:rPr>
          <w:rFonts w:ascii="Arial" w:hAnsi="Arial" w:cs="Arial"/>
          <w:sz w:val="20"/>
          <w:szCs w:val="20"/>
        </w:rPr>
        <w:t>8</w:t>
      </w:r>
      <w:r w:rsidRPr="00112B73">
        <w:rPr>
          <w:rFonts w:ascii="Arial" w:hAnsi="Arial" w:cs="Arial"/>
          <w:sz w:val="20"/>
          <w:szCs w:val="20"/>
        </w:rPr>
        <w:t>h00.</w:t>
      </w:r>
    </w:p>
    <w:p w14:paraId="1499DDC4" w14:textId="1C6FCA5C" w:rsidR="00E25366" w:rsidRDefault="00E25366" w:rsidP="00E25366">
      <w:pPr>
        <w:pStyle w:val="Textbody"/>
        <w:numPr>
          <w:ilvl w:val="0"/>
          <w:numId w:val="6"/>
        </w:numPr>
        <w:spacing w:after="0"/>
        <w:jc w:val="both"/>
        <w:rPr>
          <w:rFonts w:ascii="Arial" w:hAnsi="Arial" w:cs="Arial"/>
          <w:sz w:val="20"/>
          <w:szCs w:val="20"/>
        </w:rPr>
      </w:pPr>
      <w:r w:rsidRPr="00112B73">
        <w:rPr>
          <w:rFonts w:ascii="Arial" w:hAnsi="Arial" w:cs="Arial"/>
          <w:sz w:val="20"/>
          <w:szCs w:val="20"/>
        </w:rPr>
        <w:t>Parcours de 1</w:t>
      </w:r>
      <w:r w:rsidR="00112B73" w:rsidRPr="00112B73">
        <w:rPr>
          <w:rFonts w:ascii="Arial" w:hAnsi="Arial" w:cs="Arial"/>
          <w:sz w:val="20"/>
          <w:szCs w:val="20"/>
        </w:rPr>
        <w:t>9</w:t>
      </w:r>
      <w:r w:rsidRPr="00112B73">
        <w:rPr>
          <w:rFonts w:ascii="Arial" w:hAnsi="Arial" w:cs="Arial"/>
          <w:sz w:val="20"/>
          <w:szCs w:val="20"/>
        </w:rPr>
        <w:t>km avec 4</w:t>
      </w:r>
      <w:r w:rsidR="00112B73" w:rsidRPr="00112B73">
        <w:rPr>
          <w:rFonts w:ascii="Arial" w:hAnsi="Arial" w:cs="Arial"/>
          <w:sz w:val="20"/>
          <w:szCs w:val="20"/>
        </w:rPr>
        <w:t>5</w:t>
      </w:r>
      <w:r w:rsidRPr="00112B73">
        <w:rPr>
          <w:rFonts w:ascii="Arial" w:hAnsi="Arial" w:cs="Arial"/>
          <w:sz w:val="20"/>
          <w:szCs w:val="20"/>
        </w:rPr>
        <w:t>0m</w:t>
      </w:r>
      <w:r>
        <w:rPr>
          <w:rFonts w:ascii="Arial" w:hAnsi="Arial" w:cs="Arial"/>
          <w:sz w:val="20"/>
          <w:szCs w:val="20"/>
        </w:rPr>
        <w:t xml:space="preserve"> de dénivelé positif, avec un départ à 1</w:t>
      </w:r>
      <w:r w:rsidR="00112B73">
        <w:rPr>
          <w:rFonts w:ascii="Arial" w:hAnsi="Arial" w:cs="Arial"/>
          <w:sz w:val="20"/>
          <w:szCs w:val="20"/>
        </w:rPr>
        <w:t>8</w:t>
      </w:r>
      <w:r>
        <w:rPr>
          <w:rFonts w:ascii="Arial" w:hAnsi="Arial" w:cs="Arial"/>
          <w:sz w:val="20"/>
          <w:szCs w:val="20"/>
        </w:rPr>
        <w:t>h</w:t>
      </w:r>
      <w:r w:rsidR="00F87569">
        <w:rPr>
          <w:rFonts w:ascii="Arial" w:hAnsi="Arial" w:cs="Arial"/>
          <w:sz w:val="20"/>
          <w:szCs w:val="20"/>
        </w:rPr>
        <w:t>15</w:t>
      </w:r>
      <w:r>
        <w:rPr>
          <w:rFonts w:ascii="Arial" w:hAnsi="Arial" w:cs="Arial"/>
          <w:sz w:val="20"/>
          <w:szCs w:val="20"/>
        </w:rPr>
        <w:t>.</w:t>
      </w:r>
    </w:p>
    <w:p w14:paraId="2EA0804B" w14:textId="77777777" w:rsidR="007C23CF" w:rsidRDefault="007C23CF">
      <w:pPr>
        <w:pStyle w:val="Textbody"/>
        <w:jc w:val="both"/>
        <w:rPr>
          <w:rFonts w:ascii="Carlito" w:hAnsi="Carlito"/>
        </w:rPr>
      </w:pPr>
    </w:p>
    <w:p w14:paraId="6DDD560F" w14:textId="10051919" w:rsidR="00AD067E" w:rsidRPr="00166305" w:rsidRDefault="007345F5">
      <w:pPr>
        <w:pStyle w:val="Textbody"/>
        <w:jc w:val="both"/>
        <w:rPr>
          <w:rFonts w:ascii="Arial" w:hAnsi="Arial" w:cs="Arial"/>
          <w:color w:val="44546A" w:themeColor="text2"/>
        </w:rPr>
      </w:pPr>
      <w:r w:rsidRPr="004F2641">
        <w:rPr>
          <w:rFonts w:ascii="Carlito" w:hAnsi="Carlito"/>
        </w:rPr>
        <w:br/>
      </w:r>
      <w:r w:rsidRPr="00166305">
        <w:rPr>
          <w:rFonts w:ascii="Arial" w:hAnsi="Arial" w:cs="Arial"/>
          <w:b/>
          <w:bCs/>
          <w:color w:val="44546A" w:themeColor="text2"/>
          <w:sz w:val="28"/>
          <w:szCs w:val="28"/>
          <w:u w:val="single"/>
        </w:rPr>
        <w:t xml:space="preserve">Article </w:t>
      </w:r>
      <w:r w:rsidR="00C43C2F" w:rsidRPr="00166305">
        <w:rPr>
          <w:rFonts w:ascii="Arial" w:hAnsi="Arial" w:cs="Arial"/>
          <w:b/>
          <w:bCs/>
          <w:color w:val="44546A" w:themeColor="text2"/>
          <w:sz w:val="28"/>
          <w:szCs w:val="28"/>
          <w:u w:val="single"/>
        </w:rPr>
        <w:t>2</w:t>
      </w:r>
      <w:r w:rsidR="00B3432C" w:rsidRPr="00166305">
        <w:rPr>
          <w:rFonts w:ascii="Arial" w:hAnsi="Arial" w:cs="Arial"/>
          <w:b/>
          <w:bCs/>
          <w:color w:val="44546A" w:themeColor="text2"/>
          <w:sz w:val="28"/>
          <w:szCs w:val="28"/>
          <w:u w:val="single"/>
        </w:rPr>
        <w:t xml:space="preserve"> : </w:t>
      </w:r>
      <w:r w:rsidR="00A87DC0" w:rsidRPr="00166305">
        <w:rPr>
          <w:rFonts w:ascii="Arial" w:hAnsi="Arial" w:cs="Arial"/>
          <w:b/>
          <w:bCs/>
          <w:color w:val="44546A" w:themeColor="text2"/>
          <w:sz w:val="28"/>
          <w:szCs w:val="28"/>
          <w:u w:val="single"/>
        </w:rPr>
        <w:t xml:space="preserve">Conditions d’inscription </w:t>
      </w:r>
    </w:p>
    <w:p w14:paraId="5F3B5D95" w14:textId="0E73F342" w:rsidR="004F2641" w:rsidRDefault="00E25366">
      <w:pPr>
        <w:pStyle w:val="Textbody"/>
        <w:jc w:val="both"/>
        <w:rPr>
          <w:rFonts w:ascii="Arial" w:hAnsi="Arial" w:cs="Arial"/>
          <w:sz w:val="20"/>
          <w:szCs w:val="20"/>
        </w:rPr>
      </w:pPr>
      <w:r>
        <w:rPr>
          <w:rFonts w:ascii="Arial" w:hAnsi="Arial" w:cs="Arial"/>
          <w:sz w:val="20"/>
          <w:szCs w:val="20"/>
        </w:rPr>
        <w:t>Course</w:t>
      </w:r>
      <w:r w:rsidR="00112B73">
        <w:rPr>
          <w:rFonts w:ascii="Arial" w:hAnsi="Arial" w:cs="Arial"/>
          <w:sz w:val="20"/>
          <w:szCs w:val="20"/>
        </w:rPr>
        <w:t xml:space="preserve">s </w:t>
      </w:r>
      <w:r w:rsidR="00A87DC0" w:rsidRPr="00E949B2">
        <w:rPr>
          <w:rFonts w:ascii="Arial" w:hAnsi="Arial" w:cs="Arial"/>
          <w:sz w:val="20"/>
          <w:szCs w:val="20"/>
        </w:rPr>
        <w:t>ouverte</w:t>
      </w:r>
      <w:r w:rsidR="00112B73">
        <w:rPr>
          <w:rFonts w:ascii="Arial" w:hAnsi="Arial" w:cs="Arial"/>
          <w:sz w:val="20"/>
          <w:szCs w:val="20"/>
        </w:rPr>
        <w:t>s</w:t>
      </w:r>
      <w:r w:rsidR="00A87DC0" w:rsidRPr="00E949B2">
        <w:rPr>
          <w:rFonts w:ascii="Arial" w:hAnsi="Arial" w:cs="Arial"/>
          <w:sz w:val="20"/>
          <w:szCs w:val="20"/>
        </w:rPr>
        <w:t xml:space="preserve"> à toute personne, à partir de la catégorie cadet à vétéran, licencié ou non, selon les règles techniques de sécurité (junior distance autorisée 25km maxi ; cadet distance autorisée 15km maxi). Seule sera prise en compte l'inscription accompagnée de son </w:t>
      </w:r>
      <w:r w:rsidR="00D357B4" w:rsidRPr="00E949B2">
        <w:rPr>
          <w:rFonts w:ascii="Arial" w:hAnsi="Arial" w:cs="Arial"/>
          <w:sz w:val="20"/>
          <w:szCs w:val="20"/>
        </w:rPr>
        <w:t>certificat.</w:t>
      </w:r>
    </w:p>
    <w:p w14:paraId="1147F16A" w14:textId="77777777" w:rsidR="007C23CF" w:rsidRPr="00826C23" w:rsidRDefault="007C23CF">
      <w:pPr>
        <w:pStyle w:val="Textbody"/>
        <w:jc w:val="both"/>
        <w:rPr>
          <w:rFonts w:ascii="Arial" w:hAnsi="Arial" w:cs="Arial"/>
          <w:sz w:val="20"/>
          <w:szCs w:val="20"/>
        </w:rPr>
      </w:pPr>
    </w:p>
    <w:p w14:paraId="0381F8C5" w14:textId="77777777" w:rsidR="00AD067E" w:rsidRPr="00166305" w:rsidRDefault="00C43C2F">
      <w:pPr>
        <w:pStyle w:val="Textbody"/>
        <w:jc w:val="both"/>
        <w:rPr>
          <w:rFonts w:ascii="Arial" w:hAnsi="Arial" w:cs="Arial"/>
          <w:b/>
          <w:bCs/>
          <w:color w:val="44546A" w:themeColor="text2"/>
          <w:sz w:val="28"/>
          <w:szCs w:val="28"/>
          <w:u w:val="single"/>
        </w:rPr>
      </w:pPr>
      <w:r w:rsidRPr="00166305">
        <w:rPr>
          <w:rFonts w:ascii="Arial" w:hAnsi="Arial" w:cs="Arial"/>
          <w:b/>
          <w:bCs/>
          <w:color w:val="44546A" w:themeColor="text2"/>
          <w:sz w:val="28"/>
          <w:szCs w:val="28"/>
          <w:u w:val="single"/>
        </w:rPr>
        <w:t>Article 3</w:t>
      </w:r>
      <w:r w:rsidR="00AA2FDA" w:rsidRPr="00166305">
        <w:rPr>
          <w:rFonts w:ascii="Arial" w:hAnsi="Arial" w:cs="Arial"/>
          <w:b/>
          <w:bCs/>
          <w:color w:val="44546A" w:themeColor="text2"/>
          <w:sz w:val="28"/>
          <w:szCs w:val="28"/>
          <w:u w:val="single"/>
        </w:rPr>
        <w:t> :</w:t>
      </w:r>
      <w:r w:rsidR="00A87DC0" w:rsidRPr="00166305">
        <w:rPr>
          <w:rFonts w:ascii="Arial" w:hAnsi="Arial" w:cs="Arial"/>
          <w:b/>
          <w:bCs/>
          <w:color w:val="44546A" w:themeColor="text2"/>
          <w:sz w:val="28"/>
          <w:szCs w:val="28"/>
          <w:u w:val="single"/>
        </w:rPr>
        <w:t xml:space="preserve"> Sécurité</w:t>
      </w:r>
    </w:p>
    <w:p w14:paraId="2C3156AA" w14:textId="77777777" w:rsidR="00AD067E" w:rsidRPr="00E949B2" w:rsidRDefault="00A87DC0">
      <w:pPr>
        <w:pStyle w:val="Textbody"/>
        <w:jc w:val="both"/>
        <w:rPr>
          <w:rFonts w:ascii="Arial" w:hAnsi="Arial" w:cs="Arial"/>
          <w:sz w:val="20"/>
          <w:szCs w:val="20"/>
        </w:rPr>
      </w:pPr>
      <w:r w:rsidRPr="00E949B2">
        <w:rPr>
          <w:rFonts w:ascii="Arial" w:hAnsi="Arial" w:cs="Arial"/>
          <w:sz w:val="20"/>
          <w:szCs w:val="20"/>
        </w:rPr>
        <w:t>Code de la route : En s'engageant, les participants reconnaissent avoir pris connaissance du règlement de l'organisation et se soumettent aux règlements publics (code de la route lors des traversées de routes</w:t>
      </w:r>
      <w:r w:rsidR="00826C23">
        <w:rPr>
          <w:rFonts w:ascii="Arial" w:hAnsi="Arial" w:cs="Arial"/>
          <w:sz w:val="20"/>
          <w:szCs w:val="20"/>
        </w:rPr>
        <w:t xml:space="preserve"> par exemple</w:t>
      </w:r>
      <w:r w:rsidRPr="00E949B2">
        <w:rPr>
          <w:rFonts w:ascii="Arial" w:hAnsi="Arial" w:cs="Arial"/>
          <w:sz w:val="20"/>
          <w:szCs w:val="20"/>
        </w:rPr>
        <w:t>), aux usages et règles de propriété et de protection de l’environnement.</w:t>
      </w:r>
    </w:p>
    <w:p w14:paraId="7BD67AF7" w14:textId="77777777" w:rsidR="00B3432C" w:rsidRPr="00E949B2" w:rsidRDefault="00B3432C">
      <w:pPr>
        <w:pStyle w:val="Textbody"/>
        <w:jc w:val="both"/>
        <w:rPr>
          <w:rFonts w:ascii="Arial" w:hAnsi="Arial" w:cs="Arial"/>
          <w:sz w:val="20"/>
          <w:szCs w:val="20"/>
        </w:rPr>
      </w:pPr>
      <w:r w:rsidRPr="00E949B2">
        <w:rPr>
          <w:rFonts w:ascii="Arial" w:hAnsi="Arial" w:cs="Arial"/>
          <w:sz w:val="20"/>
          <w:szCs w:val="20"/>
        </w:rPr>
        <w:t>Un Briefing obligatoire avant course sera réalisé par les organisateurs en détaillant les consignes de sécurité à respecter et les informations sur le balisage a</w:t>
      </w:r>
      <w:r w:rsidR="004F2641" w:rsidRPr="00E949B2">
        <w:rPr>
          <w:rFonts w:ascii="Arial" w:hAnsi="Arial" w:cs="Arial"/>
          <w:sz w:val="20"/>
          <w:szCs w:val="20"/>
        </w:rPr>
        <w:t>vant le début de chaque épreuve.</w:t>
      </w:r>
    </w:p>
    <w:p w14:paraId="6E38534F" w14:textId="77777777" w:rsidR="00224DD5" w:rsidRPr="00E949B2" w:rsidRDefault="00EB39CC" w:rsidP="00E949B2">
      <w:pPr>
        <w:pStyle w:val="Textbody"/>
        <w:jc w:val="both"/>
        <w:rPr>
          <w:rFonts w:ascii="Arial" w:hAnsi="Arial" w:cs="Arial"/>
          <w:sz w:val="20"/>
          <w:szCs w:val="20"/>
        </w:rPr>
      </w:pPr>
      <w:r w:rsidRPr="00E949B2">
        <w:rPr>
          <w:rFonts w:ascii="Arial" w:hAnsi="Arial" w:cs="Arial"/>
          <w:sz w:val="20"/>
          <w:szCs w:val="20"/>
        </w:rPr>
        <w:t>La participation à l'épreuve se fera sous l'entière responsabilité des coureurs avec renonciation à tout recours envers les organisateurs quel que soit le dommage subi ou occasionné.</w:t>
      </w:r>
    </w:p>
    <w:p w14:paraId="01E0E807" w14:textId="77777777" w:rsidR="00AD067E" w:rsidRPr="00166305" w:rsidRDefault="007345F5">
      <w:pPr>
        <w:pStyle w:val="Textbody"/>
        <w:jc w:val="both"/>
        <w:rPr>
          <w:rFonts w:ascii="Arial" w:hAnsi="Arial" w:cs="Arial"/>
          <w:color w:val="44546A" w:themeColor="text2"/>
          <w:sz w:val="28"/>
          <w:szCs w:val="28"/>
          <w:u w:val="single"/>
        </w:rPr>
      </w:pPr>
      <w:r w:rsidRPr="004F2641">
        <w:rPr>
          <w:rFonts w:ascii="Carlito" w:hAnsi="Carlito"/>
        </w:rPr>
        <w:br/>
      </w:r>
      <w:r w:rsidRPr="00166305">
        <w:rPr>
          <w:rFonts w:ascii="Arial" w:hAnsi="Arial" w:cs="Arial"/>
          <w:b/>
          <w:bCs/>
          <w:color w:val="44546A" w:themeColor="text2"/>
          <w:sz w:val="28"/>
          <w:szCs w:val="28"/>
          <w:u w:val="single"/>
        </w:rPr>
        <w:t xml:space="preserve">Article </w:t>
      </w:r>
      <w:r w:rsidR="00C43C2F" w:rsidRPr="00166305">
        <w:rPr>
          <w:rFonts w:ascii="Arial" w:hAnsi="Arial" w:cs="Arial"/>
          <w:b/>
          <w:bCs/>
          <w:color w:val="44546A" w:themeColor="text2"/>
          <w:sz w:val="28"/>
          <w:szCs w:val="28"/>
          <w:u w:val="single"/>
        </w:rPr>
        <w:t>4</w:t>
      </w:r>
      <w:r w:rsidR="00AA2FDA" w:rsidRPr="00166305">
        <w:rPr>
          <w:rFonts w:ascii="Arial" w:hAnsi="Arial" w:cs="Arial"/>
          <w:b/>
          <w:bCs/>
          <w:color w:val="44546A" w:themeColor="text2"/>
          <w:sz w:val="28"/>
          <w:szCs w:val="28"/>
          <w:u w:val="single"/>
        </w:rPr>
        <w:t xml:space="preserve"> : </w:t>
      </w:r>
      <w:r w:rsidR="00A87DC0" w:rsidRPr="00166305">
        <w:rPr>
          <w:rFonts w:ascii="Arial" w:hAnsi="Arial" w:cs="Arial"/>
          <w:b/>
          <w:bCs/>
          <w:color w:val="44546A" w:themeColor="text2"/>
          <w:sz w:val="28"/>
          <w:szCs w:val="28"/>
          <w:u w:val="single"/>
        </w:rPr>
        <w:t xml:space="preserve">Annulation / Report de l’épreuve </w:t>
      </w:r>
    </w:p>
    <w:p w14:paraId="2C31FE6E" w14:textId="77777777" w:rsidR="0007763A" w:rsidRPr="00E949B2" w:rsidRDefault="0007763A" w:rsidP="004F2641">
      <w:pPr>
        <w:pStyle w:val="Textbody"/>
        <w:jc w:val="both"/>
        <w:rPr>
          <w:rFonts w:ascii="Arial" w:hAnsi="Arial" w:cs="Arial"/>
          <w:sz w:val="20"/>
          <w:szCs w:val="20"/>
        </w:rPr>
      </w:pPr>
      <w:r w:rsidRPr="00E949B2">
        <w:rPr>
          <w:rFonts w:ascii="Arial" w:hAnsi="Arial" w:cs="Arial"/>
          <w:sz w:val="20"/>
          <w:szCs w:val="20"/>
        </w:rPr>
        <w:t xml:space="preserve">L’organisateur se réserve la faculté d’annuler la manifestation soit sur requête de l’autorité administrative, soit en cas de force majeure. Aucune indemnité ne pourra être versée à ce titre. </w:t>
      </w:r>
    </w:p>
    <w:p w14:paraId="14FA8A0C" w14:textId="0C355EF6" w:rsidR="0007763A" w:rsidRPr="00E949B2" w:rsidRDefault="0007763A" w:rsidP="00E949B2">
      <w:pPr>
        <w:pStyle w:val="Textbody"/>
        <w:jc w:val="both"/>
        <w:rPr>
          <w:rFonts w:ascii="Arial" w:hAnsi="Arial" w:cs="Arial"/>
          <w:sz w:val="20"/>
          <w:szCs w:val="20"/>
        </w:rPr>
      </w:pPr>
      <w:r w:rsidRPr="00E949B2">
        <w:rPr>
          <w:rFonts w:ascii="Arial" w:hAnsi="Arial" w:cs="Arial"/>
          <w:sz w:val="20"/>
          <w:szCs w:val="20"/>
        </w:rPr>
        <w:t>En cas de force majeure (intempéries,</w:t>
      </w:r>
      <w:r w:rsidR="00112B73">
        <w:rPr>
          <w:rFonts w:ascii="Arial" w:hAnsi="Arial" w:cs="Arial"/>
          <w:sz w:val="20"/>
          <w:szCs w:val="20"/>
        </w:rPr>
        <w:t>..</w:t>
      </w:r>
      <w:r w:rsidRPr="00E949B2">
        <w:rPr>
          <w:rFonts w:ascii="Arial" w:hAnsi="Arial" w:cs="Arial"/>
          <w:sz w:val="20"/>
          <w:szCs w:val="20"/>
        </w:rPr>
        <w:t xml:space="preserve">.) et pour des raisons de sécurité, l’organisation se réserve le droit de modifier le parcours ou d’annuler l’épreuve. En cas d’annulation l’organisation procédera au remboursement des inscriptions </w:t>
      </w:r>
      <w:r w:rsidR="004F2641" w:rsidRPr="00E949B2">
        <w:rPr>
          <w:rFonts w:ascii="Arial" w:hAnsi="Arial" w:cs="Arial"/>
          <w:sz w:val="20"/>
          <w:szCs w:val="20"/>
        </w:rPr>
        <w:t xml:space="preserve">(hors frais d’inscription en ligne) </w:t>
      </w:r>
      <w:r w:rsidRPr="00E949B2">
        <w:rPr>
          <w:rFonts w:ascii="Arial" w:hAnsi="Arial" w:cs="Arial"/>
          <w:sz w:val="20"/>
          <w:szCs w:val="20"/>
        </w:rPr>
        <w:t>ou au report des épreuves à une date ultérieure.</w:t>
      </w:r>
    </w:p>
    <w:p w14:paraId="6A8EAECC" w14:textId="77777777" w:rsidR="0007763A" w:rsidRDefault="0007763A">
      <w:pPr>
        <w:pStyle w:val="Textbody"/>
        <w:jc w:val="both"/>
        <w:rPr>
          <w:rFonts w:ascii="Carlito" w:hAnsi="Carlito"/>
        </w:rPr>
      </w:pPr>
    </w:p>
    <w:p w14:paraId="3F8C2AFB" w14:textId="77777777" w:rsidR="006158AE" w:rsidRDefault="006158AE">
      <w:pPr>
        <w:pStyle w:val="Textbody"/>
        <w:jc w:val="both"/>
        <w:rPr>
          <w:rFonts w:ascii="Carlito" w:hAnsi="Carlito"/>
        </w:rPr>
      </w:pPr>
    </w:p>
    <w:p w14:paraId="7F59C801" w14:textId="77777777" w:rsidR="00826C23" w:rsidRDefault="00826C23">
      <w:pPr>
        <w:pStyle w:val="Textbody"/>
        <w:jc w:val="both"/>
        <w:rPr>
          <w:rFonts w:ascii="Carlito" w:hAnsi="Carlito"/>
        </w:rPr>
      </w:pPr>
    </w:p>
    <w:p w14:paraId="75263649" w14:textId="77777777" w:rsidR="00112B73" w:rsidRDefault="00112B73">
      <w:pPr>
        <w:rPr>
          <w:rFonts w:ascii="Arial" w:hAnsi="Arial" w:cs="Arial"/>
          <w:b/>
          <w:bCs/>
          <w:color w:val="44546A" w:themeColor="text2"/>
          <w:sz w:val="28"/>
          <w:szCs w:val="28"/>
          <w:u w:val="single"/>
        </w:rPr>
      </w:pPr>
      <w:r>
        <w:rPr>
          <w:rFonts w:ascii="Arial" w:hAnsi="Arial" w:cs="Arial"/>
          <w:b/>
          <w:bCs/>
          <w:color w:val="44546A" w:themeColor="text2"/>
          <w:sz w:val="28"/>
          <w:szCs w:val="28"/>
          <w:u w:val="single"/>
        </w:rPr>
        <w:br w:type="page"/>
      </w:r>
    </w:p>
    <w:p w14:paraId="325AD2FD" w14:textId="7688B21F" w:rsidR="00AD067E" w:rsidRPr="00166305" w:rsidRDefault="00C43C2F">
      <w:pPr>
        <w:pStyle w:val="Textbody"/>
        <w:jc w:val="both"/>
        <w:rPr>
          <w:rFonts w:ascii="Arial" w:hAnsi="Arial" w:cs="Arial"/>
          <w:color w:val="44546A" w:themeColor="text2"/>
          <w:sz w:val="28"/>
          <w:szCs w:val="28"/>
          <w:u w:val="single"/>
        </w:rPr>
      </w:pPr>
      <w:r w:rsidRPr="00166305">
        <w:rPr>
          <w:rFonts w:ascii="Arial" w:hAnsi="Arial" w:cs="Arial"/>
          <w:b/>
          <w:bCs/>
          <w:color w:val="44546A" w:themeColor="text2"/>
          <w:sz w:val="28"/>
          <w:szCs w:val="28"/>
          <w:u w:val="single"/>
        </w:rPr>
        <w:lastRenderedPageBreak/>
        <w:t>Article 5</w:t>
      </w:r>
      <w:r w:rsidR="00AA2FDA" w:rsidRPr="00166305">
        <w:rPr>
          <w:rFonts w:ascii="Arial" w:hAnsi="Arial" w:cs="Arial"/>
          <w:b/>
          <w:bCs/>
          <w:color w:val="44546A" w:themeColor="text2"/>
          <w:sz w:val="28"/>
          <w:szCs w:val="28"/>
          <w:u w:val="single"/>
        </w:rPr>
        <w:t xml:space="preserve"> : </w:t>
      </w:r>
      <w:r w:rsidRPr="00166305">
        <w:rPr>
          <w:rFonts w:ascii="Arial" w:hAnsi="Arial" w:cs="Arial"/>
          <w:b/>
          <w:bCs/>
          <w:color w:val="44546A" w:themeColor="text2"/>
          <w:sz w:val="28"/>
          <w:szCs w:val="28"/>
          <w:u w:val="single"/>
        </w:rPr>
        <w:t xml:space="preserve">Inscriptions </w:t>
      </w:r>
    </w:p>
    <w:p w14:paraId="615CFADE" w14:textId="77777777" w:rsidR="004F2641" w:rsidRPr="006158AE" w:rsidRDefault="004F2641" w:rsidP="004F2641">
      <w:pPr>
        <w:pStyle w:val="Titre3"/>
        <w:shd w:val="clear" w:color="auto" w:fill="FFFFFF"/>
        <w:rPr>
          <w:rFonts w:ascii="Arial" w:hAnsi="Arial" w:cs="Arial"/>
          <w:b/>
          <w:color w:val="44546A" w:themeColor="text2"/>
          <w:u w:val="single"/>
        </w:rPr>
      </w:pPr>
      <w:r w:rsidRPr="006158AE">
        <w:rPr>
          <w:rFonts w:ascii="Arial" w:hAnsi="Arial" w:cs="Arial"/>
          <w:b/>
          <w:color w:val="44546A" w:themeColor="text2"/>
          <w:u w:val="single"/>
        </w:rPr>
        <w:t>5-1 Engagements</w:t>
      </w:r>
    </w:p>
    <w:p w14:paraId="4710F103" w14:textId="77777777" w:rsidR="00AD067E" w:rsidRPr="006158AE" w:rsidRDefault="007345F5" w:rsidP="00E949B2">
      <w:pPr>
        <w:pStyle w:val="Textbody"/>
        <w:jc w:val="both"/>
        <w:rPr>
          <w:rFonts w:ascii="Arial" w:hAnsi="Arial" w:cs="Arial"/>
          <w:sz w:val="20"/>
          <w:szCs w:val="20"/>
        </w:rPr>
      </w:pPr>
      <w:r w:rsidRPr="006158AE">
        <w:rPr>
          <w:rFonts w:ascii="Arial" w:hAnsi="Arial" w:cs="Arial"/>
          <w:sz w:val="20"/>
          <w:szCs w:val="20"/>
        </w:rPr>
        <w:t>L’engagement au Trail des cuisses implique l’acceptation et la</w:t>
      </w:r>
      <w:r w:rsidR="00133BE8" w:rsidRPr="006158AE">
        <w:rPr>
          <w:rFonts w:ascii="Arial" w:hAnsi="Arial" w:cs="Arial"/>
          <w:sz w:val="20"/>
          <w:szCs w:val="20"/>
        </w:rPr>
        <w:t xml:space="preserve"> signature du présent règlement, y compris le texte relatif aux précautions sanitaires ci-après.</w:t>
      </w:r>
    </w:p>
    <w:p w14:paraId="6FFADC2D" w14:textId="4785FDEC" w:rsidR="00C43C2F" w:rsidRPr="006158AE" w:rsidRDefault="00C43C2F" w:rsidP="00E949B2">
      <w:pPr>
        <w:pStyle w:val="Textbody"/>
        <w:jc w:val="both"/>
        <w:rPr>
          <w:rFonts w:ascii="Arial" w:hAnsi="Arial" w:cs="Arial"/>
          <w:sz w:val="20"/>
          <w:szCs w:val="20"/>
        </w:rPr>
      </w:pPr>
      <w:r w:rsidRPr="006158AE">
        <w:rPr>
          <w:rFonts w:ascii="Arial" w:hAnsi="Arial" w:cs="Arial"/>
          <w:sz w:val="20"/>
          <w:szCs w:val="20"/>
        </w:rPr>
        <w:t xml:space="preserve">Les inscriptions se font </w:t>
      </w:r>
      <w:r w:rsidR="004F2641" w:rsidRPr="006158AE">
        <w:rPr>
          <w:rFonts w:ascii="Arial" w:hAnsi="Arial" w:cs="Arial"/>
          <w:sz w:val="20"/>
          <w:szCs w:val="20"/>
        </w:rPr>
        <w:t xml:space="preserve">sur Internet </w:t>
      </w:r>
      <w:r w:rsidRPr="006158AE">
        <w:rPr>
          <w:rFonts w:ascii="Arial" w:hAnsi="Arial" w:cs="Arial"/>
          <w:sz w:val="20"/>
          <w:szCs w:val="20"/>
        </w:rPr>
        <w:t xml:space="preserve">via </w:t>
      </w:r>
      <w:r w:rsidR="00826C23">
        <w:rPr>
          <w:rFonts w:ascii="Arial" w:hAnsi="Arial" w:cs="Arial"/>
          <w:sz w:val="20"/>
          <w:szCs w:val="20"/>
        </w:rPr>
        <w:t>la</w:t>
      </w:r>
      <w:r w:rsidRPr="006158AE">
        <w:rPr>
          <w:rFonts w:ascii="Arial" w:hAnsi="Arial" w:cs="Arial"/>
          <w:sz w:val="20"/>
          <w:szCs w:val="20"/>
        </w:rPr>
        <w:t xml:space="preserve"> plateforme d’inscription</w:t>
      </w:r>
      <w:r w:rsidR="00826C23">
        <w:rPr>
          <w:rFonts w:ascii="Arial" w:hAnsi="Arial" w:cs="Arial"/>
          <w:sz w:val="20"/>
          <w:szCs w:val="20"/>
        </w:rPr>
        <w:t xml:space="preserve"> de </w:t>
      </w:r>
      <w:proofErr w:type="spellStart"/>
      <w:r w:rsidR="00826C23" w:rsidRPr="00826C23">
        <w:rPr>
          <w:rFonts w:ascii="Arial" w:hAnsi="Arial" w:cs="Arial"/>
          <w:b/>
          <w:bCs/>
          <w:sz w:val="20"/>
          <w:szCs w:val="20"/>
        </w:rPr>
        <w:t>LaTeam</w:t>
      </w:r>
      <w:proofErr w:type="spellEnd"/>
      <w:r w:rsidR="00826C23" w:rsidRPr="00826C23">
        <w:rPr>
          <w:rFonts w:ascii="Arial" w:hAnsi="Arial" w:cs="Arial"/>
          <w:b/>
          <w:bCs/>
          <w:sz w:val="20"/>
          <w:szCs w:val="20"/>
        </w:rPr>
        <w:t xml:space="preserve"> sur chronometrage.com</w:t>
      </w:r>
      <w:r w:rsidRPr="006158AE">
        <w:rPr>
          <w:rFonts w:ascii="Arial" w:hAnsi="Arial" w:cs="Arial"/>
          <w:sz w:val="20"/>
          <w:szCs w:val="20"/>
        </w:rPr>
        <w:t>, les inscriptions enregis</w:t>
      </w:r>
      <w:r w:rsidR="004F2641" w:rsidRPr="006158AE">
        <w:rPr>
          <w:rFonts w:ascii="Arial" w:hAnsi="Arial" w:cs="Arial"/>
          <w:sz w:val="20"/>
          <w:szCs w:val="20"/>
        </w:rPr>
        <w:t xml:space="preserve">trées sur place </w:t>
      </w:r>
      <w:r w:rsidR="007717A1" w:rsidRPr="006158AE">
        <w:rPr>
          <w:rFonts w:ascii="Arial" w:hAnsi="Arial" w:cs="Arial"/>
          <w:sz w:val="20"/>
          <w:szCs w:val="20"/>
        </w:rPr>
        <w:t>s</w:t>
      </w:r>
      <w:r w:rsidR="00112B73">
        <w:rPr>
          <w:rFonts w:ascii="Arial" w:hAnsi="Arial" w:cs="Arial"/>
          <w:sz w:val="20"/>
          <w:szCs w:val="20"/>
        </w:rPr>
        <w:t>ero</w:t>
      </w:r>
      <w:r w:rsidR="007717A1" w:rsidRPr="006158AE">
        <w:rPr>
          <w:rFonts w:ascii="Arial" w:hAnsi="Arial" w:cs="Arial"/>
          <w:sz w:val="20"/>
          <w:szCs w:val="20"/>
        </w:rPr>
        <w:t xml:space="preserve">nt </w:t>
      </w:r>
      <w:r w:rsidR="00112B73">
        <w:rPr>
          <w:rFonts w:ascii="Arial" w:hAnsi="Arial" w:cs="Arial"/>
          <w:sz w:val="20"/>
          <w:szCs w:val="20"/>
        </w:rPr>
        <w:t>potentiellement im</w:t>
      </w:r>
      <w:r w:rsidR="007717A1" w:rsidRPr="006158AE">
        <w:rPr>
          <w:rFonts w:ascii="Arial" w:hAnsi="Arial" w:cs="Arial"/>
          <w:sz w:val="20"/>
          <w:szCs w:val="20"/>
        </w:rPr>
        <w:t>possibles s</w:t>
      </w:r>
      <w:r w:rsidR="004F2641" w:rsidRPr="006158AE">
        <w:rPr>
          <w:rFonts w:ascii="Arial" w:hAnsi="Arial" w:cs="Arial"/>
          <w:sz w:val="20"/>
          <w:szCs w:val="20"/>
        </w:rPr>
        <w:t>elon les directives liées aux consignes sanitaires</w:t>
      </w:r>
      <w:r w:rsidR="00112B73">
        <w:rPr>
          <w:rFonts w:ascii="Arial" w:hAnsi="Arial" w:cs="Arial"/>
          <w:sz w:val="20"/>
          <w:szCs w:val="20"/>
        </w:rPr>
        <w:t xml:space="preserve"> du jour de la course</w:t>
      </w:r>
      <w:r w:rsidR="007717A1" w:rsidRPr="006158AE">
        <w:rPr>
          <w:rFonts w:ascii="Arial" w:hAnsi="Arial" w:cs="Arial"/>
          <w:sz w:val="20"/>
          <w:szCs w:val="20"/>
        </w:rPr>
        <w:t>.</w:t>
      </w:r>
    </w:p>
    <w:p w14:paraId="05DD8D42" w14:textId="77777777" w:rsidR="00D357B4" w:rsidRPr="006158AE" w:rsidRDefault="00D357B4" w:rsidP="00C43C2F">
      <w:pPr>
        <w:pStyle w:val="Titre3"/>
        <w:shd w:val="clear" w:color="auto" w:fill="FFFFFF"/>
        <w:rPr>
          <w:rFonts w:ascii="Arial" w:hAnsi="Arial" w:cs="Arial"/>
          <w:color w:val="auto"/>
        </w:rPr>
      </w:pPr>
    </w:p>
    <w:p w14:paraId="1F80C777" w14:textId="77777777" w:rsidR="00C43C2F" w:rsidRPr="006158AE" w:rsidRDefault="00B3432C" w:rsidP="00C43C2F">
      <w:pPr>
        <w:pStyle w:val="Titre3"/>
        <w:shd w:val="clear" w:color="auto" w:fill="FFFFFF"/>
        <w:rPr>
          <w:rFonts w:ascii="Arial" w:hAnsi="Arial" w:cs="Arial"/>
          <w:b/>
          <w:color w:val="44546A" w:themeColor="text2"/>
          <w:u w:val="single"/>
        </w:rPr>
      </w:pPr>
      <w:r w:rsidRPr="006158AE">
        <w:rPr>
          <w:rFonts w:ascii="Arial" w:hAnsi="Arial" w:cs="Arial"/>
          <w:b/>
          <w:color w:val="44546A" w:themeColor="text2"/>
          <w:u w:val="single"/>
        </w:rPr>
        <w:t xml:space="preserve">5-2 </w:t>
      </w:r>
      <w:r w:rsidR="00C43C2F" w:rsidRPr="006158AE">
        <w:rPr>
          <w:rFonts w:ascii="Arial" w:hAnsi="Arial" w:cs="Arial"/>
          <w:b/>
          <w:color w:val="44546A" w:themeColor="text2"/>
          <w:u w:val="single"/>
        </w:rPr>
        <w:t>Revente ou cession de dossard</w:t>
      </w:r>
    </w:p>
    <w:p w14:paraId="2A70D355" w14:textId="613C4449" w:rsidR="00C43C2F" w:rsidRDefault="00C43C2F" w:rsidP="00E949B2">
      <w:pPr>
        <w:pStyle w:val="Textbody"/>
        <w:jc w:val="both"/>
        <w:rPr>
          <w:rFonts w:ascii="Arial" w:hAnsi="Arial" w:cs="Arial"/>
          <w:sz w:val="20"/>
          <w:szCs w:val="20"/>
        </w:rPr>
      </w:pPr>
      <w:r w:rsidRPr="006158AE">
        <w:rPr>
          <w:rFonts w:ascii="Arial" w:hAnsi="Arial" w:cs="Arial"/>
          <w:sz w:val="20"/>
          <w:szCs w:val="20"/>
        </w:rPr>
        <w:t>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L’organisation décline toute responsabilité en cas d’accident face à ce type de situation</w:t>
      </w:r>
    </w:p>
    <w:p w14:paraId="60148660" w14:textId="77777777" w:rsidR="007C23CF" w:rsidRPr="006158AE" w:rsidRDefault="007C23CF" w:rsidP="00E949B2">
      <w:pPr>
        <w:pStyle w:val="Textbody"/>
        <w:jc w:val="both"/>
        <w:rPr>
          <w:rFonts w:ascii="Arial" w:hAnsi="Arial" w:cs="Arial"/>
          <w:sz w:val="20"/>
          <w:szCs w:val="20"/>
        </w:rPr>
      </w:pPr>
    </w:p>
    <w:p w14:paraId="45683913" w14:textId="77777777" w:rsidR="006158AE" w:rsidRPr="006158AE" w:rsidRDefault="006158AE" w:rsidP="006158AE">
      <w:pPr>
        <w:pStyle w:val="Titre3"/>
        <w:shd w:val="clear" w:color="auto" w:fill="FFFFFF"/>
        <w:rPr>
          <w:rFonts w:ascii="Arial" w:hAnsi="Arial" w:cs="Arial"/>
          <w:b/>
          <w:color w:val="44546A" w:themeColor="text2"/>
          <w:u w:val="single"/>
        </w:rPr>
      </w:pPr>
      <w:r>
        <w:rPr>
          <w:rFonts w:ascii="Arial" w:hAnsi="Arial" w:cs="Arial"/>
          <w:b/>
          <w:color w:val="44546A" w:themeColor="text2"/>
          <w:u w:val="single"/>
        </w:rPr>
        <w:t xml:space="preserve">5-3 </w:t>
      </w:r>
      <w:r w:rsidR="009A7132">
        <w:rPr>
          <w:rFonts w:ascii="Arial" w:hAnsi="Arial" w:cs="Arial"/>
          <w:b/>
          <w:color w:val="44546A" w:themeColor="text2"/>
          <w:u w:val="single"/>
        </w:rPr>
        <w:t>Certificat médical et licenc</w:t>
      </w:r>
      <w:r w:rsidRPr="006158AE">
        <w:rPr>
          <w:rFonts w:ascii="Arial" w:hAnsi="Arial" w:cs="Arial"/>
          <w:b/>
          <w:color w:val="44546A" w:themeColor="text2"/>
          <w:u w:val="single"/>
        </w:rPr>
        <w:t>e</w:t>
      </w:r>
      <w:r w:rsidR="009A7132">
        <w:rPr>
          <w:rFonts w:ascii="Arial" w:hAnsi="Arial" w:cs="Arial"/>
          <w:b/>
          <w:color w:val="44546A" w:themeColor="text2"/>
          <w:u w:val="single"/>
        </w:rPr>
        <w:t>s</w:t>
      </w:r>
    </w:p>
    <w:p w14:paraId="4A625589" w14:textId="77777777" w:rsidR="00D357B4" w:rsidRDefault="00E70460" w:rsidP="00E949B2">
      <w:pPr>
        <w:pStyle w:val="Textbody"/>
        <w:jc w:val="both"/>
        <w:rPr>
          <w:rFonts w:ascii="Arial" w:hAnsi="Arial" w:cs="Arial"/>
          <w:sz w:val="20"/>
          <w:szCs w:val="20"/>
        </w:rPr>
      </w:pPr>
      <w:r>
        <w:rPr>
          <w:rFonts w:ascii="Arial" w:hAnsi="Arial" w:cs="Arial"/>
          <w:sz w:val="20"/>
          <w:szCs w:val="20"/>
        </w:rPr>
        <w:t xml:space="preserve">Toute participation à une compétition est soumise à la </w:t>
      </w:r>
      <w:r w:rsidRPr="00E70460">
        <w:rPr>
          <w:rFonts w:ascii="Arial" w:hAnsi="Arial" w:cs="Arial"/>
          <w:b/>
          <w:sz w:val="20"/>
          <w:szCs w:val="20"/>
        </w:rPr>
        <w:t>présentation obligatoire</w:t>
      </w:r>
      <w:r>
        <w:rPr>
          <w:rFonts w:ascii="Arial" w:hAnsi="Arial" w:cs="Arial"/>
          <w:sz w:val="20"/>
          <w:szCs w:val="20"/>
        </w:rPr>
        <w:t xml:space="preserve"> par les participants à l’organisateur :</w:t>
      </w:r>
    </w:p>
    <w:p w14:paraId="3978351F" w14:textId="77777777" w:rsidR="00E70460" w:rsidRDefault="009A7132" w:rsidP="00F02F1D">
      <w:pPr>
        <w:pStyle w:val="Textbody"/>
        <w:numPr>
          <w:ilvl w:val="0"/>
          <w:numId w:val="9"/>
        </w:numPr>
        <w:jc w:val="both"/>
        <w:rPr>
          <w:rFonts w:ascii="Arial" w:hAnsi="Arial" w:cs="Arial"/>
          <w:sz w:val="20"/>
          <w:szCs w:val="20"/>
        </w:rPr>
      </w:pPr>
      <w:r>
        <w:rPr>
          <w:rFonts w:ascii="Arial" w:hAnsi="Arial" w:cs="Arial"/>
          <w:sz w:val="20"/>
          <w:szCs w:val="20"/>
        </w:rPr>
        <w:t>D’une licence</w:t>
      </w:r>
      <w:r w:rsidR="00E70460">
        <w:rPr>
          <w:rFonts w:ascii="Arial" w:hAnsi="Arial" w:cs="Arial"/>
          <w:sz w:val="20"/>
          <w:szCs w:val="20"/>
        </w:rPr>
        <w:t xml:space="preserve"> Athlé Compétition, Athlé Entreprise, Athlé Running délivrée par la FFA, ou d’un </w:t>
      </w:r>
      <w:proofErr w:type="spellStart"/>
      <w:r w:rsidR="00E70460">
        <w:rPr>
          <w:rFonts w:ascii="Arial" w:hAnsi="Arial" w:cs="Arial"/>
          <w:sz w:val="20"/>
          <w:szCs w:val="20"/>
        </w:rPr>
        <w:t>Pass</w:t>
      </w:r>
      <w:proofErr w:type="spellEnd"/>
      <w:r w:rsidR="00E70460">
        <w:rPr>
          <w:rFonts w:ascii="Arial" w:hAnsi="Arial" w:cs="Arial"/>
          <w:sz w:val="20"/>
          <w:szCs w:val="20"/>
        </w:rPr>
        <w:t xml:space="preserve"> « j’aime courir » délivrée par la FFA et complété par le médecin, en cours de validité à la date de la manifestatio</w:t>
      </w:r>
      <w:r>
        <w:rPr>
          <w:rFonts w:ascii="Arial" w:hAnsi="Arial" w:cs="Arial"/>
          <w:sz w:val="20"/>
          <w:szCs w:val="20"/>
        </w:rPr>
        <w:t>n (Attention : les autres licenc</w:t>
      </w:r>
      <w:r w:rsidR="00E70460">
        <w:rPr>
          <w:rFonts w:ascii="Arial" w:hAnsi="Arial" w:cs="Arial"/>
          <w:sz w:val="20"/>
          <w:szCs w:val="20"/>
        </w:rPr>
        <w:t>es délivrées par la FFA (santé, Encadrement et Découverte ne sont pas acceptées).</w:t>
      </w:r>
    </w:p>
    <w:p w14:paraId="539AC39F" w14:textId="77777777" w:rsidR="00E70460" w:rsidRDefault="00E70460" w:rsidP="001C0A32">
      <w:pPr>
        <w:pStyle w:val="Textbody"/>
        <w:numPr>
          <w:ilvl w:val="0"/>
          <w:numId w:val="8"/>
        </w:numPr>
        <w:spacing w:after="0"/>
        <w:jc w:val="both"/>
        <w:rPr>
          <w:rFonts w:ascii="Arial" w:hAnsi="Arial" w:cs="Arial"/>
          <w:sz w:val="20"/>
          <w:szCs w:val="20"/>
        </w:rPr>
      </w:pPr>
      <w:r w:rsidRPr="009A7132">
        <w:rPr>
          <w:rFonts w:ascii="Arial" w:hAnsi="Arial" w:cs="Arial"/>
          <w:sz w:val="20"/>
          <w:szCs w:val="20"/>
        </w:rPr>
        <w:t>Ou d’une</w:t>
      </w:r>
      <w:r w:rsidR="009A7132">
        <w:rPr>
          <w:rFonts w:ascii="Arial" w:hAnsi="Arial" w:cs="Arial"/>
          <w:sz w:val="20"/>
          <w:szCs w:val="20"/>
        </w:rPr>
        <w:t xml:space="preserve"> licence sportive, en cours de validité à la date de manifestation, sur laquelle doit apparaître, par tous moyens, la non contre-indication à la pratique du sport en compétition, de l’Athlétisme en compétition ou de la course à pieds en compétition et délivrée par une des fédérations suivantes :</w:t>
      </w:r>
    </w:p>
    <w:p w14:paraId="734F9109" w14:textId="77777777" w:rsidR="009A7132" w:rsidRDefault="009A7132" w:rsidP="001C0A32">
      <w:pPr>
        <w:pStyle w:val="Textbody"/>
        <w:numPr>
          <w:ilvl w:val="0"/>
          <w:numId w:val="10"/>
        </w:numPr>
        <w:spacing w:after="0"/>
        <w:ind w:left="993"/>
        <w:jc w:val="both"/>
        <w:rPr>
          <w:rFonts w:ascii="Arial" w:hAnsi="Arial" w:cs="Arial"/>
          <w:sz w:val="20"/>
          <w:szCs w:val="20"/>
        </w:rPr>
      </w:pPr>
      <w:r>
        <w:rPr>
          <w:rFonts w:ascii="Arial" w:hAnsi="Arial" w:cs="Arial"/>
          <w:sz w:val="20"/>
          <w:szCs w:val="20"/>
        </w:rPr>
        <w:t>Fédération des clubs de la défense (FCD),</w:t>
      </w:r>
    </w:p>
    <w:p w14:paraId="4E7C0426" w14:textId="77777777" w:rsidR="009A7132" w:rsidRDefault="009A7132" w:rsidP="001C0A32">
      <w:pPr>
        <w:pStyle w:val="Textbody"/>
        <w:numPr>
          <w:ilvl w:val="0"/>
          <w:numId w:val="10"/>
        </w:numPr>
        <w:spacing w:after="0"/>
        <w:ind w:left="993"/>
        <w:jc w:val="both"/>
        <w:rPr>
          <w:rFonts w:ascii="Arial" w:hAnsi="Arial" w:cs="Arial"/>
          <w:sz w:val="20"/>
          <w:szCs w:val="20"/>
        </w:rPr>
      </w:pPr>
      <w:r>
        <w:rPr>
          <w:rFonts w:ascii="Arial" w:hAnsi="Arial" w:cs="Arial"/>
          <w:sz w:val="20"/>
          <w:szCs w:val="20"/>
        </w:rPr>
        <w:t>Fédération française du sport adapté (FFSA),</w:t>
      </w:r>
    </w:p>
    <w:p w14:paraId="06B805A4" w14:textId="77777777" w:rsidR="009A7132" w:rsidRDefault="009A7132" w:rsidP="001C0A32">
      <w:pPr>
        <w:pStyle w:val="Textbody"/>
        <w:numPr>
          <w:ilvl w:val="0"/>
          <w:numId w:val="10"/>
        </w:numPr>
        <w:spacing w:after="0"/>
        <w:ind w:left="993"/>
        <w:jc w:val="both"/>
        <w:rPr>
          <w:rFonts w:ascii="Arial" w:hAnsi="Arial" w:cs="Arial"/>
          <w:sz w:val="20"/>
          <w:szCs w:val="20"/>
        </w:rPr>
      </w:pPr>
      <w:r>
        <w:rPr>
          <w:rFonts w:ascii="Arial" w:hAnsi="Arial" w:cs="Arial"/>
          <w:sz w:val="20"/>
          <w:szCs w:val="20"/>
        </w:rPr>
        <w:t>Fédération française handisport (FFH),</w:t>
      </w:r>
    </w:p>
    <w:p w14:paraId="5CBD2444" w14:textId="77777777" w:rsidR="009A7132" w:rsidRDefault="009A7132" w:rsidP="001C0A32">
      <w:pPr>
        <w:pStyle w:val="Textbody"/>
        <w:numPr>
          <w:ilvl w:val="0"/>
          <w:numId w:val="10"/>
        </w:numPr>
        <w:spacing w:after="0"/>
        <w:ind w:left="993"/>
        <w:jc w:val="both"/>
        <w:rPr>
          <w:rFonts w:ascii="Arial" w:hAnsi="Arial" w:cs="Arial"/>
          <w:sz w:val="20"/>
          <w:szCs w:val="20"/>
        </w:rPr>
      </w:pPr>
      <w:r>
        <w:rPr>
          <w:rFonts w:ascii="Arial" w:hAnsi="Arial" w:cs="Arial"/>
          <w:sz w:val="20"/>
          <w:szCs w:val="20"/>
        </w:rPr>
        <w:t>Fédération sportive de la Police nationale (FSPN),</w:t>
      </w:r>
    </w:p>
    <w:p w14:paraId="5F252DAD" w14:textId="77777777" w:rsidR="009A7132" w:rsidRDefault="009A7132" w:rsidP="001C0A32">
      <w:pPr>
        <w:pStyle w:val="Textbody"/>
        <w:numPr>
          <w:ilvl w:val="0"/>
          <w:numId w:val="10"/>
        </w:numPr>
        <w:spacing w:after="0"/>
        <w:ind w:left="993"/>
        <w:jc w:val="both"/>
        <w:rPr>
          <w:rFonts w:ascii="Arial" w:hAnsi="Arial" w:cs="Arial"/>
          <w:sz w:val="20"/>
          <w:szCs w:val="20"/>
        </w:rPr>
      </w:pPr>
      <w:r>
        <w:rPr>
          <w:rFonts w:ascii="Arial" w:hAnsi="Arial" w:cs="Arial"/>
          <w:sz w:val="20"/>
          <w:szCs w:val="20"/>
        </w:rPr>
        <w:t>Fédération sportive des ASPTT,</w:t>
      </w:r>
    </w:p>
    <w:p w14:paraId="3056320C" w14:textId="77777777" w:rsidR="009A7132" w:rsidRDefault="009A7132" w:rsidP="001C0A32">
      <w:pPr>
        <w:pStyle w:val="Textbody"/>
        <w:numPr>
          <w:ilvl w:val="0"/>
          <w:numId w:val="10"/>
        </w:numPr>
        <w:spacing w:after="0"/>
        <w:ind w:left="993"/>
        <w:jc w:val="both"/>
        <w:rPr>
          <w:rFonts w:ascii="Arial" w:hAnsi="Arial" w:cs="Arial"/>
          <w:sz w:val="20"/>
          <w:szCs w:val="20"/>
        </w:rPr>
      </w:pPr>
      <w:r>
        <w:rPr>
          <w:rFonts w:ascii="Arial" w:hAnsi="Arial" w:cs="Arial"/>
          <w:sz w:val="20"/>
          <w:szCs w:val="20"/>
        </w:rPr>
        <w:t>Fédération sportive et culturelle de France (FSCF),</w:t>
      </w:r>
    </w:p>
    <w:p w14:paraId="75CAB4EC" w14:textId="77777777" w:rsidR="009A7132" w:rsidRDefault="009A7132" w:rsidP="001C0A32">
      <w:pPr>
        <w:pStyle w:val="Textbody"/>
        <w:numPr>
          <w:ilvl w:val="0"/>
          <w:numId w:val="10"/>
        </w:numPr>
        <w:spacing w:after="0"/>
        <w:ind w:left="993"/>
        <w:jc w:val="both"/>
        <w:rPr>
          <w:rFonts w:ascii="Arial" w:hAnsi="Arial" w:cs="Arial"/>
          <w:sz w:val="20"/>
          <w:szCs w:val="20"/>
        </w:rPr>
      </w:pPr>
      <w:r>
        <w:rPr>
          <w:rFonts w:ascii="Arial" w:hAnsi="Arial" w:cs="Arial"/>
          <w:sz w:val="20"/>
          <w:szCs w:val="20"/>
        </w:rPr>
        <w:t>Fédération sportive et gymnique du travail</w:t>
      </w:r>
      <w:r w:rsidR="00EA19AA">
        <w:rPr>
          <w:rFonts w:ascii="Arial" w:hAnsi="Arial" w:cs="Arial"/>
          <w:sz w:val="20"/>
          <w:szCs w:val="20"/>
        </w:rPr>
        <w:t xml:space="preserve"> (FSGT</w:t>
      </w:r>
      <w:r w:rsidR="00477B4F">
        <w:rPr>
          <w:rFonts w:ascii="Arial" w:hAnsi="Arial" w:cs="Arial"/>
          <w:sz w:val="20"/>
          <w:szCs w:val="20"/>
        </w:rPr>
        <w:t>),</w:t>
      </w:r>
    </w:p>
    <w:p w14:paraId="7C8BB545" w14:textId="77777777" w:rsidR="00477B4F" w:rsidRDefault="00477B4F" w:rsidP="001C0A32">
      <w:pPr>
        <w:pStyle w:val="Textbody"/>
        <w:numPr>
          <w:ilvl w:val="0"/>
          <w:numId w:val="10"/>
        </w:numPr>
        <w:spacing w:after="0"/>
        <w:ind w:left="993"/>
        <w:jc w:val="both"/>
        <w:rPr>
          <w:rFonts w:ascii="Arial" w:hAnsi="Arial" w:cs="Arial"/>
          <w:sz w:val="20"/>
          <w:szCs w:val="20"/>
        </w:rPr>
      </w:pPr>
      <w:r>
        <w:rPr>
          <w:rFonts w:ascii="Arial" w:hAnsi="Arial" w:cs="Arial"/>
          <w:sz w:val="20"/>
          <w:szCs w:val="20"/>
        </w:rPr>
        <w:t>Union française des œuvres laïques d’éducation physique (UFOLEP),</w:t>
      </w:r>
    </w:p>
    <w:p w14:paraId="16B61BDE" w14:textId="77777777" w:rsidR="00EB3828" w:rsidRDefault="00EB3828" w:rsidP="00EB3828">
      <w:pPr>
        <w:pStyle w:val="Textbody"/>
        <w:spacing w:after="0"/>
        <w:ind w:left="360"/>
        <w:jc w:val="both"/>
        <w:rPr>
          <w:rFonts w:ascii="Arial" w:hAnsi="Arial" w:cs="Arial"/>
          <w:sz w:val="20"/>
          <w:szCs w:val="20"/>
        </w:rPr>
      </w:pPr>
    </w:p>
    <w:p w14:paraId="6357DA9B" w14:textId="77777777" w:rsidR="00477B4F" w:rsidRDefault="00477B4F" w:rsidP="001C0A32">
      <w:pPr>
        <w:pStyle w:val="Textbody"/>
        <w:numPr>
          <w:ilvl w:val="0"/>
          <w:numId w:val="7"/>
        </w:numPr>
        <w:spacing w:after="0"/>
        <w:jc w:val="both"/>
        <w:rPr>
          <w:rFonts w:ascii="Arial" w:hAnsi="Arial" w:cs="Arial"/>
          <w:sz w:val="20"/>
          <w:szCs w:val="20"/>
        </w:rPr>
      </w:pPr>
      <w:r>
        <w:rPr>
          <w:rFonts w:ascii="Arial" w:hAnsi="Arial" w:cs="Arial"/>
          <w:sz w:val="20"/>
          <w:szCs w:val="20"/>
        </w:rPr>
        <w:t>Ou d’un certificat médical d’absence de contre-indication à la pratique du sport en compétition ou de l’athlétisme en compétition ou de la course à pied en compétition, datant de moins d’un an à la date de la compétition, ou de sa copie. Aucun autre document ne peut être accepté pour attester de la possession du certificat médical.</w:t>
      </w:r>
    </w:p>
    <w:p w14:paraId="3C6A46AC" w14:textId="77777777" w:rsidR="00EB3828" w:rsidRDefault="00EB3828" w:rsidP="00EB3828">
      <w:pPr>
        <w:pStyle w:val="Textbody"/>
        <w:spacing w:after="0"/>
        <w:ind w:left="360"/>
        <w:jc w:val="both"/>
        <w:rPr>
          <w:rFonts w:ascii="Arial" w:hAnsi="Arial" w:cs="Arial"/>
          <w:sz w:val="20"/>
          <w:szCs w:val="20"/>
        </w:rPr>
      </w:pPr>
    </w:p>
    <w:p w14:paraId="54261092" w14:textId="77777777" w:rsidR="00F02F1D" w:rsidRDefault="00F02F1D" w:rsidP="00F02F1D">
      <w:pPr>
        <w:pStyle w:val="Textbody"/>
        <w:jc w:val="both"/>
        <w:rPr>
          <w:rFonts w:ascii="Arial" w:hAnsi="Arial" w:cs="Arial"/>
          <w:sz w:val="20"/>
          <w:szCs w:val="20"/>
        </w:rPr>
      </w:pPr>
      <w:r>
        <w:rPr>
          <w:rFonts w:ascii="Arial" w:hAnsi="Arial" w:cs="Arial"/>
          <w:sz w:val="20"/>
          <w:szCs w:val="20"/>
        </w:rPr>
        <w:t>L’organisateur conservera, selon le cas, la trace de la licence présentée (numéro et fédération de délivrance), l’original ou sa copie du certificat, pour la durée du délai de prescription (10 ans).</w:t>
      </w:r>
    </w:p>
    <w:p w14:paraId="535693F2" w14:textId="77777777" w:rsidR="00D357B4" w:rsidRPr="006158AE" w:rsidRDefault="00D357B4" w:rsidP="00D357B4">
      <w:pPr>
        <w:pStyle w:val="Textbody"/>
        <w:ind w:left="720"/>
        <w:jc w:val="both"/>
        <w:rPr>
          <w:rFonts w:ascii="Arial" w:hAnsi="Arial" w:cs="Arial"/>
          <w:sz w:val="20"/>
          <w:szCs w:val="20"/>
        </w:rPr>
      </w:pPr>
    </w:p>
    <w:p w14:paraId="3B767BC3" w14:textId="77777777" w:rsidR="00B3432C" w:rsidRPr="006158AE" w:rsidRDefault="006158AE" w:rsidP="006158AE">
      <w:pPr>
        <w:pStyle w:val="Titre3"/>
        <w:shd w:val="clear" w:color="auto" w:fill="FFFFFF"/>
        <w:rPr>
          <w:rFonts w:ascii="Arial" w:hAnsi="Arial" w:cs="Arial"/>
          <w:b/>
          <w:color w:val="44546A" w:themeColor="text2"/>
          <w:u w:val="single"/>
        </w:rPr>
      </w:pPr>
      <w:r>
        <w:rPr>
          <w:rFonts w:ascii="Arial" w:hAnsi="Arial" w:cs="Arial"/>
          <w:b/>
          <w:color w:val="44546A" w:themeColor="text2"/>
          <w:u w:val="single"/>
        </w:rPr>
        <w:t>5-4</w:t>
      </w:r>
      <w:r w:rsidR="00B3432C" w:rsidRPr="006158AE">
        <w:rPr>
          <w:rFonts w:ascii="Arial" w:hAnsi="Arial" w:cs="Arial"/>
          <w:b/>
          <w:color w:val="44546A" w:themeColor="text2"/>
          <w:u w:val="single"/>
        </w:rPr>
        <w:t xml:space="preserve"> Droit à l’image et données personnelles</w:t>
      </w:r>
    </w:p>
    <w:p w14:paraId="4B76C14E" w14:textId="77777777" w:rsidR="00D357B4" w:rsidRPr="006158AE" w:rsidRDefault="00D357B4" w:rsidP="00A04CEA">
      <w:pPr>
        <w:pStyle w:val="Textbody"/>
        <w:spacing w:after="0" w:line="240" w:lineRule="auto"/>
        <w:jc w:val="both"/>
        <w:rPr>
          <w:rFonts w:ascii="Arial" w:hAnsi="Arial" w:cs="Arial"/>
          <w:sz w:val="20"/>
          <w:szCs w:val="20"/>
        </w:rPr>
      </w:pPr>
      <w:r w:rsidRPr="006158AE">
        <w:rPr>
          <w:rFonts w:ascii="Arial" w:hAnsi="Arial" w:cs="Arial"/>
          <w:sz w:val="20"/>
          <w:szCs w:val="20"/>
        </w:rPr>
        <w:t xml:space="preserve">Le fait de participer au </w:t>
      </w:r>
      <w:r w:rsidR="00224DD5" w:rsidRPr="006158AE">
        <w:rPr>
          <w:rFonts w:ascii="Arial" w:hAnsi="Arial" w:cs="Arial"/>
          <w:b/>
          <w:bCs/>
          <w:sz w:val="20"/>
          <w:szCs w:val="20"/>
        </w:rPr>
        <w:t>T</w:t>
      </w:r>
      <w:r w:rsidRPr="006158AE">
        <w:rPr>
          <w:rFonts w:ascii="Arial" w:hAnsi="Arial" w:cs="Arial"/>
          <w:b/>
          <w:bCs/>
          <w:sz w:val="20"/>
          <w:szCs w:val="20"/>
        </w:rPr>
        <w:t>rail des cuisses</w:t>
      </w:r>
      <w:r w:rsidRPr="006158AE">
        <w:rPr>
          <w:rFonts w:ascii="Arial" w:hAnsi="Arial" w:cs="Arial"/>
          <w:sz w:val="20"/>
          <w:szCs w:val="20"/>
        </w:rPr>
        <w:t>, implique l’acceptation expresse par chaque concurrent à diffuser son nom, son image, sa voix et sa prestation sportive dans le cadre de toutes les courses, en vue de toute exploitation directe ou sous forme dérivée de l’épreuve, et ce sur tou</w:t>
      </w:r>
      <w:r w:rsidR="00224DD5" w:rsidRPr="006158AE">
        <w:rPr>
          <w:rFonts w:ascii="Arial" w:hAnsi="Arial" w:cs="Arial"/>
          <w:sz w:val="20"/>
          <w:szCs w:val="20"/>
        </w:rPr>
        <w:t>s</w:t>
      </w:r>
      <w:r w:rsidRPr="006158AE">
        <w:rPr>
          <w:rFonts w:ascii="Arial" w:hAnsi="Arial" w:cs="Arial"/>
          <w:sz w:val="20"/>
          <w:szCs w:val="20"/>
        </w:rPr>
        <w:t xml:space="preserve"> support</w:t>
      </w:r>
      <w:r w:rsidR="00224DD5" w:rsidRPr="006158AE">
        <w:rPr>
          <w:rFonts w:ascii="Arial" w:hAnsi="Arial" w:cs="Arial"/>
          <w:sz w:val="20"/>
          <w:szCs w:val="20"/>
        </w:rPr>
        <w:t>s</w:t>
      </w:r>
      <w:r w:rsidRPr="006158AE">
        <w:rPr>
          <w:rFonts w:ascii="Arial" w:hAnsi="Arial" w:cs="Arial"/>
          <w:sz w:val="20"/>
          <w:szCs w:val="20"/>
        </w:rPr>
        <w:t xml:space="preserve"> connus ou inconnus à ce jour.</w:t>
      </w:r>
    </w:p>
    <w:p w14:paraId="25E2A288" w14:textId="77777777" w:rsidR="00D357B4" w:rsidRPr="006158AE" w:rsidRDefault="00D357B4" w:rsidP="00D357B4">
      <w:pPr>
        <w:pStyle w:val="Textbody"/>
        <w:jc w:val="both"/>
        <w:rPr>
          <w:rStyle w:val="lev"/>
          <w:rFonts w:ascii="Arial" w:hAnsi="Arial" w:cs="Arial"/>
          <w:color w:val="000000"/>
          <w:sz w:val="21"/>
          <w:szCs w:val="21"/>
        </w:rPr>
      </w:pPr>
    </w:p>
    <w:p w14:paraId="0282030B" w14:textId="77777777" w:rsidR="00B3432C" w:rsidRPr="006158AE" w:rsidRDefault="006158AE" w:rsidP="006158AE">
      <w:pPr>
        <w:pStyle w:val="Titre3"/>
        <w:shd w:val="clear" w:color="auto" w:fill="FFFFFF"/>
        <w:rPr>
          <w:rFonts w:ascii="Arial" w:hAnsi="Arial" w:cs="Arial"/>
          <w:b/>
          <w:color w:val="44546A" w:themeColor="text2"/>
          <w:u w:val="single"/>
        </w:rPr>
      </w:pPr>
      <w:r>
        <w:rPr>
          <w:rFonts w:ascii="Arial" w:hAnsi="Arial" w:cs="Arial"/>
          <w:b/>
          <w:color w:val="44546A" w:themeColor="text2"/>
          <w:u w:val="single"/>
        </w:rPr>
        <w:lastRenderedPageBreak/>
        <w:t>5-5</w:t>
      </w:r>
      <w:r w:rsidR="00B3432C" w:rsidRPr="006158AE">
        <w:rPr>
          <w:rFonts w:ascii="Arial" w:hAnsi="Arial" w:cs="Arial"/>
          <w:b/>
          <w:color w:val="44546A" w:themeColor="text2"/>
          <w:u w:val="single"/>
        </w:rPr>
        <w:t xml:space="preserve"> Charte du traileur  </w:t>
      </w:r>
    </w:p>
    <w:p w14:paraId="50BB62FC" w14:textId="77777777" w:rsidR="00B3432C" w:rsidRPr="006158AE" w:rsidRDefault="00B3432C" w:rsidP="00D357B4">
      <w:pPr>
        <w:pStyle w:val="Textbody"/>
        <w:jc w:val="both"/>
        <w:rPr>
          <w:rFonts w:ascii="Arial" w:hAnsi="Arial" w:cs="Arial"/>
          <w:color w:val="000000"/>
          <w:sz w:val="20"/>
          <w:szCs w:val="20"/>
        </w:rPr>
      </w:pPr>
      <w:r w:rsidRPr="006158AE">
        <w:rPr>
          <w:rFonts w:ascii="Arial" w:hAnsi="Arial" w:cs="Arial"/>
          <w:sz w:val="20"/>
          <w:szCs w:val="20"/>
        </w:rPr>
        <w:t>Tout concurrent est tenu à assistance en cas d’accident d’un autre concurrent (jusqu’à l’arrivée des secours). Tout abandon de matériel, tout jet de déchet, hors des lieux prévus à cet effet entraînera la mise hors-course du concurrent fautif</w:t>
      </w:r>
      <w:r w:rsidR="001C0A32">
        <w:rPr>
          <w:rFonts w:ascii="Arial" w:hAnsi="Arial" w:cs="Arial"/>
          <w:color w:val="000000"/>
          <w:sz w:val="20"/>
          <w:szCs w:val="20"/>
        </w:rPr>
        <w:t>.</w:t>
      </w:r>
    </w:p>
    <w:p w14:paraId="3FD13AE9" w14:textId="705361C4" w:rsidR="00D357B4" w:rsidRDefault="00B3432C" w:rsidP="00166305">
      <w:pPr>
        <w:pStyle w:val="Textbody"/>
        <w:spacing w:after="0" w:line="240" w:lineRule="auto"/>
        <w:jc w:val="both"/>
        <w:rPr>
          <w:rFonts w:ascii="Arial" w:hAnsi="Arial" w:cs="Arial"/>
          <w:color w:val="000000"/>
          <w:sz w:val="20"/>
          <w:szCs w:val="20"/>
        </w:rPr>
      </w:pPr>
      <w:r w:rsidRPr="006158AE">
        <w:rPr>
          <w:rFonts w:ascii="Arial" w:hAnsi="Arial" w:cs="Arial"/>
          <w:color w:val="000000"/>
          <w:sz w:val="20"/>
          <w:szCs w:val="20"/>
        </w:rPr>
        <w:t>En cas d’abandon,</w:t>
      </w:r>
      <w:r w:rsidR="00D357B4" w:rsidRPr="006158AE">
        <w:rPr>
          <w:rFonts w:ascii="Arial" w:hAnsi="Arial" w:cs="Arial"/>
          <w:color w:val="000000"/>
          <w:sz w:val="20"/>
          <w:szCs w:val="20"/>
        </w:rPr>
        <w:t xml:space="preserve"> il faut rejoindre le poste de contrôle, de signalement ou de ravitaillement le plus proche. En aucun cas rejoindre un quelconque lieu sans en avoir averti l'organisation</w:t>
      </w:r>
      <w:r w:rsidR="001C0A32">
        <w:rPr>
          <w:rFonts w:ascii="Arial" w:hAnsi="Arial" w:cs="Arial"/>
          <w:color w:val="000000"/>
          <w:sz w:val="20"/>
          <w:szCs w:val="20"/>
        </w:rPr>
        <w:t>.</w:t>
      </w:r>
    </w:p>
    <w:p w14:paraId="49DA92BD" w14:textId="77777777" w:rsidR="007C23CF" w:rsidRPr="006158AE" w:rsidRDefault="007C23CF" w:rsidP="00166305">
      <w:pPr>
        <w:pStyle w:val="Textbody"/>
        <w:spacing w:after="0" w:line="240" w:lineRule="auto"/>
        <w:jc w:val="both"/>
        <w:rPr>
          <w:rFonts w:ascii="Arial" w:hAnsi="Arial" w:cs="Arial"/>
          <w:sz w:val="20"/>
          <w:szCs w:val="20"/>
        </w:rPr>
      </w:pPr>
    </w:p>
    <w:p w14:paraId="58CDD38F" w14:textId="77777777" w:rsidR="00AD067E" w:rsidRPr="00166305" w:rsidRDefault="007345F5" w:rsidP="00C43C2F">
      <w:pPr>
        <w:pStyle w:val="Textbody"/>
        <w:jc w:val="both"/>
        <w:rPr>
          <w:rFonts w:ascii="Arial" w:hAnsi="Arial" w:cs="Arial"/>
          <w:color w:val="44546A" w:themeColor="text2"/>
          <w:sz w:val="28"/>
          <w:szCs w:val="28"/>
          <w:u w:val="single"/>
        </w:rPr>
      </w:pPr>
      <w:r w:rsidRPr="00AA2FDA">
        <w:rPr>
          <w:rFonts w:ascii="Arial" w:hAnsi="Arial" w:cs="Arial"/>
          <w:sz w:val="28"/>
          <w:szCs w:val="28"/>
          <w:u w:val="single"/>
        </w:rPr>
        <w:br/>
      </w:r>
      <w:r w:rsidRPr="00166305">
        <w:rPr>
          <w:rFonts w:ascii="Arial" w:hAnsi="Arial" w:cs="Arial"/>
          <w:b/>
          <w:bCs/>
          <w:color w:val="44546A" w:themeColor="text2"/>
          <w:sz w:val="28"/>
          <w:szCs w:val="28"/>
          <w:u w:val="single"/>
        </w:rPr>
        <w:t xml:space="preserve">Article </w:t>
      </w:r>
      <w:r w:rsidR="00C43C2F" w:rsidRPr="00166305">
        <w:rPr>
          <w:rFonts w:ascii="Arial" w:hAnsi="Arial" w:cs="Arial"/>
          <w:b/>
          <w:bCs/>
          <w:color w:val="44546A" w:themeColor="text2"/>
          <w:sz w:val="28"/>
          <w:szCs w:val="28"/>
          <w:u w:val="single"/>
        </w:rPr>
        <w:t>6</w:t>
      </w:r>
      <w:r w:rsidR="00AA2FDA" w:rsidRPr="00166305">
        <w:rPr>
          <w:rFonts w:ascii="Arial" w:hAnsi="Arial" w:cs="Arial"/>
          <w:b/>
          <w:bCs/>
          <w:color w:val="44546A" w:themeColor="text2"/>
          <w:sz w:val="28"/>
          <w:szCs w:val="28"/>
          <w:u w:val="single"/>
        </w:rPr>
        <w:t> :</w:t>
      </w:r>
      <w:r w:rsidR="00D357B4" w:rsidRPr="00166305">
        <w:rPr>
          <w:rFonts w:ascii="Arial" w:hAnsi="Arial" w:cs="Arial"/>
          <w:b/>
          <w:bCs/>
          <w:color w:val="44546A" w:themeColor="text2"/>
          <w:sz w:val="28"/>
          <w:szCs w:val="28"/>
          <w:u w:val="single"/>
        </w:rPr>
        <w:t xml:space="preserve"> </w:t>
      </w:r>
      <w:r w:rsidR="00AA2FDA" w:rsidRPr="00166305">
        <w:rPr>
          <w:rFonts w:ascii="Arial" w:hAnsi="Arial" w:cs="Arial"/>
          <w:b/>
          <w:bCs/>
          <w:color w:val="44546A" w:themeColor="text2"/>
          <w:sz w:val="28"/>
          <w:szCs w:val="28"/>
          <w:u w:val="single"/>
        </w:rPr>
        <w:t>Matériel</w:t>
      </w:r>
      <w:r w:rsidR="00D357B4" w:rsidRPr="00166305">
        <w:rPr>
          <w:rFonts w:ascii="Arial" w:hAnsi="Arial" w:cs="Arial"/>
          <w:b/>
          <w:bCs/>
          <w:color w:val="44546A" w:themeColor="text2"/>
          <w:sz w:val="28"/>
          <w:szCs w:val="28"/>
          <w:u w:val="single"/>
        </w:rPr>
        <w:t xml:space="preserve"> </w:t>
      </w:r>
      <w:r w:rsidR="00AA2FDA" w:rsidRPr="00166305">
        <w:rPr>
          <w:rFonts w:ascii="Arial" w:hAnsi="Arial" w:cs="Arial"/>
          <w:b/>
          <w:bCs/>
          <w:color w:val="44546A" w:themeColor="text2"/>
          <w:sz w:val="28"/>
          <w:szCs w:val="28"/>
          <w:u w:val="single"/>
        </w:rPr>
        <w:t xml:space="preserve">obligatoire </w:t>
      </w:r>
    </w:p>
    <w:p w14:paraId="6B3A09C3" w14:textId="77777777" w:rsidR="00C43C2F" w:rsidRPr="00C43C2F" w:rsidRDefault="00B3432C" w:rsidP="00C43C2F">
      <w:pPr>
        <w:numPr>
          <w:ilvl w:val="0"/>
          <w:numId w:val="2"/>
        </w:numPr>
        <w:suppressAutoHyphens w:val="0"/>
        <w:autoSpaceDN/>
        <w:spacing w:before="100" w:beforeAutospacing="1" w:after="100" w:afterAutospacing="1" w:line="224" w:lineRule="atLeast"/>
        <w:ind w:left="600"/>
        <w:jc w:val="both"/>
        <w:textAlignment w:val="auto"/>
        <w:rPr>
          <w:rFonts w:ascii="Arial" w:hAnsi="Arial" w:cs="Arial"/>
          <w:sz w:val="20"/>
          <w:szCs w:val="20"/>
        </w:rPr>
      </w:pPr>
      <w:r>
        <w:rPr>
          <w:rFonts w:ascii="Arial" w:hAnsi="Arial" w:cs="Arial"/>
          <w:color w:val="000000"/>
          <w:sz w:val="20"/>
          <w:szCs w:val="20"/>
        </w:rPr>
        <w:t xml:space="preserve">Lampe Frontale en bon état </w:t>
      </w:r>
      <w:r w:rsidR="00224DD5">
        <w:rPr>
          <w:rFonts w:ascii="Arial" w:hAnsi="Arial" w:cs="Arial"/>
          <w:color w:val="000000"/>
          <w:sz w:val="20"/>
          <w:szCs w:val="20"/>
        </w:rPr>
        <w:t>(prévoir piles ou batterie de rechange).</w:t>
      </w:r>
    </w:p>
    <w:p w14:paraId="2C955E80" w14:textId="754CB302" w:rsidR="00C43C2F" w:rsidRPr="00C43C2F" w:rsidRDefault="00B3432C" w:rsidP="00C43C2F">
      <w:pPr>
        <w:numPr>
          <w:ilvl w:val="0"/>
          <w:numId w:val="2"/>
        </w:numPr>
        <w:suppressAutoHyphens w:val="0"/>
        <w:autoSpaceDN/>
        <w:spacing w:before="100" w:beforeAutospacing="1" w:after="100" w:afterAutospacing="1" w:line="224" w:lineRule="atLeast"/>
        <w:ind w:left="600"/>
        <w:jc w:val="both"/>
        <w:textAlignment w:val="auto"/>
        <w:rPr>
          <w:rFonts w:ascii="Arial" w:hAnsi="Arial" w:cs="Arial"/>
          <w:sz w:val="20"/>
          <w:szCs w:val="20"/>
        </w:rPr>
      </w:pPr>
      <w:r>
        <w:rPr>
          <w:rFonts w:ascii="Arial" w:hAnsi="Arial" w:cs="Arial"/>
          <w:color w:val="000000"/>
          <w:sz w:val="20"/>
          <w:szCs w:val="20"/>
        </w:rPr>
        <w:t xml:space="preserve">Réserve d'eau / alimentaire adaptées en </w:t>
      </w:r>
      <w:r w:rsidR="00224DD5">
        <w:rPr>
          <w:rFonts w:ascii="Arial" w:hAnsi="Arial" w:cs="Arial"/>
          <w:color w:val="000000"/>
          <w:sz w:val="20"/>
          <w:szCs w:val="20"/>
        </w:rPr>
        <w:t>fonction de la distance choisie</w:t>
      </w:r>
      <w:r w:rsidR="00224DD5" w:rsidRPr="00016548">
        <w:rPr>
          <w:rFonts w:ascii="Arial" w:hAnsi="Arial" w:cs="Arial"/>
          <w:color w:val="000000"/>
          <w:sz w:val="20"/>
          <w:szCs w:val="20"/>
        </w:rPr>
        <w:t>.</w:t>
      </w:r>
      <w:r w:rsidR="001C0A32" w:rsidRPr="00016548">
        <w:rPr>
          <w:rFonts w:ascii="Arial" w:hAnsi="Arial" w:cs="Arial"/>
          <w:color w:val="000000"/>
          <w:sz w:val="20"/>
          <w:szCs w:val="20"/>
        </w:rPr>
        <w:t xml:space="preserve"> </w:t>
      </w:r>
      <w:r w:rsidR="007C23CF">
        <w:rPr>
          <w:rFonts w:ascii="Arial" w:hAnsi="Arial" w:cs="Arial"/>
          <w:color w:val="000000"/>
          <w:sz w:val="20"/>
          <w:szCs w:val="20"/>
        </w:rPr>
        <w:t>Si les conditions sanitaires liées à la pandémie le permettent, un ravitaillement commun aux deux parcours sera organisé (liquide et solide).</w:t>
      </w:r>
    </w:p>
    <w:p w14:paraId="62BFBA1A" w14:textId="77777777" w:rsidR="007C23CF" w:rsidRPr="007C23CF" w:rsidRDefault="00B3432C" w:rsidP="00166305">
      <w:pPr>
        <w:numPr>
          <w:ilvl w:val="0"/>
          <w:numId w:val="2"/>
        </w:numPr>
        <w:suppressAutoHyphens w:val="0"/>
        <w:autoSpaceDN/>
        <w:spacing w:before="100" w:beforeAutospacing="1" w:line="224" w:lineRule="atLeast"/>
        <w:ind w:left="600"/>
        <w:textAlignment w:val="auto"/>
      </w:pPr>
      <w:r w:rsidRPr="0097430D">
        <w:rPr>
          <w:rFonts w:ascii="Arial" w:hAnsi="Arial" w:cs="Arial"/>
          <w:color w:val="000000"/>
          <w:sz w:val="20"/>
          <w:szCs w:val="20"/>
        </w:rPr>
        <w:t>V</w:t>
      </w:r>
      <w:r w:rsidR="00C43C2F" w:rsidRPr="0097430D">
        <w:rPr>
          <w:rFonts w:ascii="Arial" w:hAnsi="Arial" w:cs="Arial"/>
          <w:color w:val="000000"/>
          <w:sz w:val="20"/>
          <w:szCs w:val="20"/>
        </w:rPr>
        <w:t>êtements chauds, bonnet et gants (selon la météo)</w:t>
      </w:r>
    </w:p>
    <w:p w14:paraId="79571443" w14:textId="6B6A294F" w:rsidR="0097430D" w:rsidRDefault="007345F5" w:rsidP="007C23CF">
      <w:pPr>
        <w:suppressAutoHyphens w:val="0"/>
        <w:autoSpaceDN/>
        <w:spacing w:before="100" w:beforeAutospacing="1" w:line="224" w:lineRule="atLeast"/>
        <w:ind w:left="240"/>
        <w:textAlignment w:val="auto"/>
      </w:pPr>
      <w:r w:rsidRPr="0097430D">
        <w:rPr>
          <w:sz w:val="19"/>
        </w:rPr>
        <w:br/>
      </w:r>
    </w:p>
    <w:p w14:paraId="1CB13E49" w14:textId="77777777" w:rsidR="0097430D" w:rsidRPr="00133BE8" w:rsidRDefault="0097430D" w:rsidP="0097430D">
      <w:pPr>
        <w:pStyle w:val="Titre2"/>
        <w:shd w:val="clear" w:color="auto" w:fill="FFFFFF"/>
        <w:rPr>
          <w:rFonts w:ascii="Arial" w:hAnsi="Arial" w:cs="Arial"/>
          <w:b/>
          <w:color w:val="44546A" w:themeColor="text2"/>
          <w:sz w:val="28"/>
          <w:szCs w:val="28"/>
          <w:u w:val="single"/>
        </w:rPr>
      </w:pPr>
      <w:r w:rsidRPr="00133BE8">
        <w:rPr>
          <w:rFonts w:ascii="Arial" w:hAnsi="Arial" w:cs="Arial"/>
          <w:b/>
          <w:color w:val="44546A" w:themeColor="text2"/>
          <w:sz w:val="28"/>
          <w:szCs w:val="28"/>
          <w:u w:val="single"/>
        </w:rPr>
        <w:t>Articles 7 : Chronométrage</w:t>
      </w:r>
    </w:p>
    <w:p w14:paraId="56AF3861" w14:textId="5D787984" w:rsidR="0097430D" w:rsidRDefault="0097430D" w:rsidP="00224DD5">
      <w:pPr>
        <w:pStyle w:val="NormalWeb"/>
        <w:shd w:val="clear" w:color="auto" w:fill="FFFFFF"/>
        <w:jc w:val="both"/>
        <w:rPr>
          <w:rFonts w:ascii="Arial" w:hAnsi="Arial" w:cs="Arial"/>
          <w:sz w:val="20"/>
          <w:szCs w:val="20"/>
        </w:rPr>
      </w:pPr>
      <w:r w:rsidRPr="0097430D">
        <w:rPr>
          <w:rFonts w:ascii="Arial" w:hAnsi="Arial" w:cs="Arial"/>
          <w:sz w:val="20"/>
          <w:szCs w:val="20"/>
        </w:rPr>
        <w:t xml:space="preserve">Le chronométrage est assuré par la société </w:t>
      </w:r>
      <w:r w:rsidR="00224DD5" w:rsidRPr="00016548">
        <w:rPr>
          <w:rFonts w:ascii="Arial" w:hAnsi="Arial" w:cs="Arial"/>
          <w:b/>
          <w:bCs/>
          <w:sz w:val="20"/>
          <w:szCs w:val="20"/>
        </w:rPr>
        <w:t xml:space="preserve">La </w:t>
      </w:r>
      <w:r w:rsidRPr="00016548">
        <w:rPr>
          <w:rFonts w:ascii="Arial" w:hAnsi="Arial" w:cs="Arial"/>
          <w:b/>
          <w:bCs/>
          <w:sz w:val="20"/>
          <w:szCs w:val="20"/>
        </w:rPr>
        <w:t xml:space="preserve">Team </w:t>
      </w:r>
      <w:r w:rsidR="00EB3828" w:rsidRPr="00016548">
        <w:rPr>
          <w:rFonts w:ascii="Arial" w:hAnsi="Arial" w:cs="Arial"/>
          <w:b/>
          <w:bCs/>
          <w:sz w:val="20"/>
          <w:szCs w:val="20"/>
        </w:rPr>
        <w:t>(chronometrage.com)</w:t>
      </w:r>
      <w:r w:rsidR="00EB3828">
        <w:rPr>
          <w:rFonts w:ascii="Arial" w:hAnsi="Arial" w:cs="Arial"/>
          <w:sz w:val="20"/>
          <w:szCs w:val="20"/>
        </w:rPr>
        <w:t xml:space="preserve"> </w:t>
      </w:r>
      <w:r w:rsidRPr="0097430D">
        <w:rPr>
          <w:rFonts w:ascii="Arial" w:hAnsi="Arial" w:cs="Arial"/>
          <w:sz w:val="20"/>
          <w:szCs w:val="20"/>
        </w:rPr>
        <w:t>via des transducteurs électroniques intégrés au</w:t>
      </w:r>
      <w:r w:rsidR="00224DD5">
        <w:rPr>
          <w:rFonts w:ascii="Arial" w:hAnsi="Arial" w:cs="Arial"/>
          <w:sz w:val="20"/>
          <w:szCs w:val="20"/>
        </w:rPr>
        <w:t>x</w:t>
      </w:r>
      <w:r w:rsidRPr="0097430D">
        <w:rPr>
          <w:rFonts w:ascii="Arial" w:hAnsi="Arial" w:cs="Arial"/>
          <w:sz w:val="20"/>
          <w:szCs w:val="20"/>
        </w:rPr>
        <w:t xml:space="preserve"> dossard</w:t>
      </w:r>
      <w:r w:rsidR="00224DD5">
        <w:rPr>
          <w:rFonts w:ascii="Arial" w:hAnsi="Arial" w:cs="Arial"/>
          <w:sz w:val="20"/>
          <w:szCs w:val="20"/>
        </w:rPr>
        <w:t>s</w:t>
      </w:r>
      <w:r w:rsidRPr="0097430D">
        <w:rPr>
          <w:rFonts w:ascii="Arial" w:hAnsi="Arial" w:cs="Arial"/>
          <w:sz w:val="20"/>
          <w:szCs w:val="20"/>
        </w:rPr>
        <w:t xml:space="preserve">. Le port d’un transducteur ne correspondant </w:t>
      </w:r>
      <w:r w:rsidR="001C0A32">
        <w:rPr>
          <w:rFonts w:ascii="Arial" w:hAnsi="Arial" w:cs="Arial"/>
          <w:sz w:val="20"/>
          <w:szCs w:val="20"/>
        </w:rPr>
        <w:t xml:space="preserve">pas </w:t>
      </w:r>
      <w:r w:rsidRPr="0097430D">
        <w:rPr>
          <w:rFonts w:ascii="Arial" w:hAnsi="Arial" w:cs="Arial"/>
          <w:sz w:val="20"/>
          <w:szCs w:val="20"/>
        </w:rPr>
        <w:t xml:space="preserve">à l’identité du porteur entraînera la disqualification du concurrent. </w:t>
      </w:r>
    </w:p>
    <w:p w14:paraId="71DAA148" w14:textId="77777777" w:rsidR="007C23CF" w:rsidRDefault="007C23CF" w:rsidP="00224DD5">
      <w:pPr>
        <w:pStyle w:val="NormalWeb"/>
        <w:shd w:val="clear" w:color="auto" w:fill="FFFFFF"/>
        <w:jc w:val="both"/>
        <w:rPr>
          <w:rFonts w:ascii="Arial" w:hAnsi="Arial" w:cs="Arial"/>
          <w:sz w:val="20"/>
          <w:szCs w:val="20"/>
        </w:rPr>
      </w:pPr>
    </w:p>
    <w:p w14:paraId="1B12D47B" w14:textId="77777777" w:rsidR="0097430D" w:rsidRPr="00133BE8" w:rsidRDefault="0097430D" w:rsidP="0097430D">
      <w:pPr>
        <w:pStyle w:val="Titre2"/>
        <w:shd w:val="clear" w:color="auto" w:fill="FFFFFF"/>
        <w:rPr>
          <w:rFonts w:ascii="Arial" w:hAnsi="Arial" w:cs="Arial"/>
          <w:b/>
          <w:color w:val="44546A" w:themeColor="text2"/>
          <w:sz w:val="28"/>
          <w:szCs w:val="28"/>
          <w:u w:val="single"/>
        </w:rPr>
      </w:pPr>
      <w:r w:rsidRPr="00133BE8">
        <w:rPr>
          <w:rFonts w:ascii="Arial" w:hAnsi="Arial" w:cs="Arial"/>
          <w:b/>
          <w:color w:val="44546A" w:themeColor="text2"/>
          <w:sz w:val="28"/>
          <w:szCs w:val="28"/>
          <w:u w:val="single"/>
        </w:rPr>
        <w:t>Article 8 : Classement</w:t>
      </w:r>
      <w:r w:rsidR="00133BE8">
        <w:rPr>
          <w:rFonts w:ascii="Arial" w:hAnsi="Arial" w:cs="Arial"/>
          <w:b/>
          <w:color w:val="44546A" w:themeColor="text2"/>
          <w:sz w:val="28"/>
          <w:szCs w:val="28"/>
          <w:u w:val="single"/>
        </w:rPr>
        <w:t>s</w:t>
      </w:r>
      <w:r w:rsidRPr="00133BE8">
        <w:rPr>
          <w:rFonts w:ascii="Arial" w:hAnsi="Arial" w:cs="Arial"/>
          <w:b/>
          <w:color w:val="44546A" w:themeColor="text2"/>
          <w:sz w:val="28"/>
          <w:szCs w:val="28"/>
          <w:u w:val="single"/>
        </w:rPr>
        <w:t xml:space="preserve"> et récompenses</w:t>
      </w:r>
    </w:p>
    <w:p w14:paraId="3C6E3419" w14:textId="7BD57729" w:rsidR="00224DD5" w:rsidRPr="007C23CF" w:rsidRDefault="00224DD5" w:rsidP="007C23CF">
      <w:pPr>
        <w:numPr>
          <w:ilvl w:val="0"/>
          <w:numId w:val="2"/>
        </w:numPr>
        <w:suppressAutoHyphens w:val="0"/>
        <w:autoSpaceDN/>
        <w:spacing w:before="100" w:beforeAutospacing="1" w:after="100" w:afterAutospacing="1" w:line="224" w:lineRule="atLeast"/>
        <w:ind w:left="600"/>
        <w:jc w:val="both"/>
        <w:textAlignment w:val="auto"/>
        <w:rPr>
          <w:rFonts w:ascii="Arial" w:hAnsi="Arial" w:cs="Arial"/>
          <w:sz w:val="20"/>
          <w:szCs w:val="20"/>
        </w:rPr>
      </w:pPr>
      <w:r w:rsidRPr="007C23CF">
        <w:rPr>
          <w:rFonts w:ascii="Arial" w:hAnsi="Arial" w:cs="Arial"/>
          <w:sz w:val="20"/>
          <w:szCs w:val="20"/>
        </w:rPr>
        <w:t xml:space="preserve">Chaque concurrent se verra remettre un </w:t>
      </w:r>
      <w:r w:rsidR="007C23CF" w:rsidRPr="007C23CF">
        <w:rPr>
          <w:rFonts w:ascii="Arial" w:hAnsi="Arial" w:cs="Arial"/>
          <w:sz w:val="20"/>
          <w:szCs w:val="20"/>
        </w:rPr>
        <w:t>lot de bienvenue</w:t>
      </w:r>
      <w:r w:rsidR="008F2A00" w:rsidRPr="007C23CF">
        <w:rPr>
          <w:rFonts w:ascii="Arial" w:hAnsi="Arial" w:cs="Arial"/>
          <w:sz w:val="20"/>
          <w:szCs w:val="20"/>
        </w:rPr>
        <w:t xml:space="preserve"> lor</w:t>
      </w:r>
      <w:r w:rsidRPr="007C23CF">
        <w:rPr>
          <w:rFonts w:ascii="Arial" w:hAnsi="Arial" w:cs="Arial"/>
          <w:sz w:val="20"/>
          <w:szCs w:val="20"/>
        </w:rPr>
        <w:t>s du retrait du dossard.</w:t>
      </w:r>
    </w:p>
    <w:p w14:paraId="4DB37BE3" w14:textId="77777777" w:rsidR="007C23CF" w:rsidRPr="007C23CF" w:rsidRDefault="00224DD5" w:rsidP="007C23CF">
      <w:pPr>
        <w:numPr>
          <w:ilvl w:val="0"/>
          <w:numId w:val="2"/>
        </w:numPr>
        <w:suppressAutoHyphens w:val="0"/>
        <w:autoSpaceDN/>
        <w:spacing w:before="100" w:beforeAutospacing="1" w:after="100" w:afterAutospacing="1" w:line="224" w:lineRule="atLeast"/>
        <w:ind w:left="600"/>
        <w:jc w:val="both"/>
        <w:textAlignment w:val="auto"/>
        <w:rPr>
          <w:rFonts w:ascii="Carlito" w:hAnsi="Carlito"/>
          <w:sz w:val="20"/>
          <w:szCs w:val="20"/>
        </w:rPr>
      </w:pPr>
      <w:r w:rsidRPr="007C23CF">
        <w:rPr>
          <w:rFonts w:ascii="Arial" w:hAnsi="Arial" w:cs="Arial"/>
          <w:sz w:val="20"/>
          <w:szCs w:val="20"/>
        </w:rPr>
        <w:t xml:space="preserve">Une récompense supplémentaire sera donnée aux </w:t>
      </w:r>
      <w:r w:rsidR="007717A1" w:rsidRPr="007C23CF">
        <w:rPr>
          <w:rFonts w:ascii="Arial" w:hAnsi="Arial" w:cs="Arial"/>
          <w:sz w:val="20"/>
          <w:szCs w:val="20"/>
        </w:rPr>
        <w:t xml:space="preserve">trois </w:t>
      </w:r>
      <w:r w:rsidRPr="007C23CF">
        <w:rPr>
          <w:rFonts w:ascii="Arial" w:hAnsi="Arial" w:cs="Arial"/>
          <w:sz w:val="20"/>
          <w:szCs w:val="20"/>
        </w:rPr>
        <w:t>premiers des différentes épreuves</w:t>
      </w:r>
      <w:r w:rsidR="007717A1" w:rsidRPr="007C23CF">
        <w:rPr>
          <w:rFonts w:ascii="Arial" w:hAnsi="Arial" w:cs="Arial"/>
          <w:sz w:val="20"/>
          <w:szCs w:val="20"/>
        </w:rPr>
        <w:t xml:space="preserve"> (Homme et Femme)</w:t>
      </w:r>
      <w:r w:rsidRPr="007C23CF">
        <w:rPr>
          <w:rFonts w:ascii="Arial" w:hAnsi="Arial" w:cs="Arial"/>
          <w:sz w:val="20"/>
          <w:szCs w:val="20"/>
        </w:rPr>
        <w:t xml:space="preserve">. </w:t>
      </w:r>
    </w:p>
    <w:p w14:paraId="6A334AB6" w14:textId="6062E9E2" w:rsidR="00AD067E" w:rsidRPr="007C23CF" w:rsidRDefault="007345F5" w:rsidP="007C23CF">
      <w:pPr>
        <w:suppressAutoHyphens w:val="0"/>
        <w:autoSpaceDN/>
        <w:spacing w:before="100" w:beforeAutospacing="1" w:after="100" w:afterAutospacing="1" w:line="224" w:lineRule="atLeast"/>
        <w:ind w:left="600"/>
        <w:jc w:val="both"/>
        <w:textAlignment w:val="auto"/>
        <w:rPr>
          <w:rFonts w:ascii="Carlito" w:hAnsi="Carlito"/>
          <w:sz w:val="20"/>
          <w:szCs w:val="20"/>
        </w:rPr>
      </w:pPr>
      <w:r>
        <w:br/>
      </w:r>
      <w:r w:rsidRPr="007C23CF">
        <w:rPr>
          <w:sz w:val="36"/>
          <w:szCs w:val="36"/>
        </w:rPr>
        <w:br/>
      </w:r>
    </w:p>
    <w:sectPr w:rsidR="00AD067E" w:rsidRPr="007C23CF">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FE3E" w14:textId="77777777" w:rsidR="00F65135" w:rsidRDefault="00F65135">
      <w:r>
        <w:separator/>
      </w:r>
    </w:p>
  </w:endnote>
  <w:endnote w:type="continuationSeparator" w:id="0">
    <w:p w14:paraId="759F14D7" w14:textId="77777777" w:rsidR="00F65135" w:rsidRDefault="00F6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variable"/>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435"/>
      <w:gridCol w:w="985"/>
      <w:gridCol w:w="4434"/>
    </w:tblGrid>
    <w:tr w:rsidR="00595462" w14:paraId="521A597F" w14:textId="77777777">
      <w:trPr>
        <w:trHeight w:val="151"/>
      </w:trPr>
      <w:tc>
        <w:tcPr>
          <w:tcW w:w="2250" w:type="pct"/>
          <w:tcBorders>
            <w:bottom w:val="single" w:sz="4" w:space="0" w:color="5B9BD5" w:themeColor="accent1"/>
          </w:tcBorders>
        </w:tcPr>
        <w:p w14:paraId="65DD2392" w14:textId="77777777" w:rsidR="00595462" w:rsidRDefault="00595462">
          <w:pPr>
            <w:pStyle w:val="En-tte"/>
            <w:rPr>
              <w:rFonts w:asciiTheme="majorHAnsi" w:eastAsiaTheme="majorEastAsia" w:hAnsiTheme="majorHAnsi" w:cstheme="majorBidi"/>
              <w:b/>
              <w:bCs/>
            </w:rPr>
          </w:pPr>
        </w:p>
      </w:tc>
      <w:tc>
        <w:tcPr>
          <w:tcW w:w="500" w:type="pct"/>
          <w:vMerge w:val="restart"/>
          <w:noWrap/>
          <w:vAlign w:val="center"/>
        </w:tcPr>
        <w:p w14:paraId="6FAA7360" w14:textId="77777777" w:rsidR="00595462" w:rsidRDefault="00595462">
          <w:pPr>
            <w:pStyle w:val="Sansinterligne"/>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PAGE  \* MERGEFORMAT</w:instrText>
          </w:r>
          <w:r>
            <w:fldChar w:fldCharType="separate"/>
          </w:r>
          <w:r w:rsidR="00102766" w:rsidRPr="00102766">
            <w:rPr>
              <w:rFonts w:asciiTheme="majorHAnsi" w:eastAsiaTheme="majorEastAsia" w:hAnsiTheme="majorHAnsi" w:cstheme="majorBidi"/>
              <w:b/>
              <w:bCs/>
              <w:noProof/>
            </w:rPr>
            <w:t>3</w:t>
          </w:r>
          <w:r>
            <w:rPr>
              <w:rFonts w:asciiTheme="majorHAnsi" w:eastAsiaTheme="majorEastAsia" w:hAnsiTheme="majorHAnsi" w:cstheme="majorBidi"/>
              <w:b/>
              <w:bCs/>
            </w:rPr>
            <w:fldChar w:fldCharType="end"/>
          </w:r>
        </w:p>
      </w:tc>
      <w:tc>
        <w:tcPr>
          <w:tcW w:w="2250" w:type="pct"/>
          <w:tcBorders>
            <w:bottom w:val="single" w:sz="4" w:space="0" w:color="5B9BD5" w:themeColor="accent1"/>
          </w:tcBorders>
        </w:tcPr>
        <w:p w14:paraId="791913D2" w14:textId="77777777" w:rsidR="00595462" w:rsidRDefault="00595462">
          <w:pPr>
            <w:pStyle w:val="En-tte"/>
            <w:rPr>
              <w:rFonts w:asciiTheme="majorHAnsi" w:eastAsiaTheme="majorEastAsia" w:hAnsiTheme="majorHAnsi" w:cstheme="majorBidi"/>
              <w:b/>
              <w:bCs/>
            </w:rPr>
          </w:pPr>
        </w:p>
      </w:tc>
    </w:tr>
    <w:tr w:rsidR="00595462" w14:paraId="3410F940" w14:textId="77777777">
      <w:trPr>
        <w:trHeight w:val="150"/>
      </w:trPr>
      <w:tc>
        <w:tcPr>
          <w:tcW w:w="2250" w:type="pct"/>
          <w:tcBorders>
            <w:top w:val="single" w:sz="4" w:space="0" w:color="5B9BD5" w:themeColor="accent1"/>
          </w:tcBorders>
        </w:tcPr>
        <w:p w14:paraId="57E840DD" w14:textId="77777777" w:rsidR="00595462" w:rsidRDefault="00595462">
          <w:pPr>
            <w:pStyle w:val="En-tte"/>
            <w:rPr>
              <w:rFonts w:asciiTheme="majorHAnsi" w:eastAsiaTheme="majorEastAsia" w:hAnsiTheme="majorHAnsi" w:cstheme="majorBidi"/>
              <w:b/>
              <w:bCs/>
            </w:rPr>
          </w:pPr>
        </w:p>
      </w:tc>
      <w:tc>
        <w:tcPr>
          <w:tcW w:w="500" w:type="pct"/>
          <w:vMerge/>
        </w:tcPr>
        <w:p w14:paraId="040D556D" w14:textId="77777777" w:rsidR="00595462" w:rsidRDefault="00595462">
          <w:pPr>
            <w:pStyle w:val="En-tte"/>
            <w:jc w:val="center"/>
            <w:rPr>
              <w:rFonts w:asciiTheme="majorHAnsi" w:eastAsiaTheme="majorEastAsia" w:hAnsiTheme="majorHAnsi" w:cstheme="majorBidi"/>
              <w:b/>
              <w:bCs/>
            </w:rPr>
          </w:pPr>
        </w:p>
      </w:tc>
      <w:tc>
        <w:tcPr>
          <w:tcW w:w="2250" w:type="pct"/>
          <w:tcBorders>
            <w:top w:val="single" w:sz="4" w:space="0" w:color="5B9BD5" w:themeColor="accent1"/>
          </w:tcBorders>
        </w:tcPr>
        <w:p w14:paraId="0E92E2BC" w14:textId="77777777" w:rsidR="00595462" w:rsidRDefault="00595462">
          <w:pPr>
            <w:pStyle w:val="En-tte"/>
            <w:rPr>
              <w:rFonts w:asciiTheme="majorHAnsi" w:eastAsiaTheme="majorEastAsia" w:hAnsiTheme="majorHAnsi" w:cstheme="majorBidi"/>
              <w:b/>
              <w:bCs/>
            </w:rPr>
          </w:pPr>
        </w:p>
      </w:tc>
    </w:tr>
  </w:tbl>
  <w:p w14:paraId="0A36D383" w14:textId="77777777" w:rsidR="00595462" w:rsidRDefault="005954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82DD" w14:textId="77777777" w:rsidR="00F65135" w:rsidRDefault="00F65135">
      <w:r>
        <w:rPr>
          <w:color w:val="000000"/>
        </w:rPr>
        <w:separator/>
      </w:r>
    </w:p>
  </w:footnote>
  <w:footnote w:type="continuationSeparator" w:id="0">
    <w:p w14:paraId="39A75535" w14:textId="77777777" w:rsidR="00F65135" w:rsidRDefault="00F6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0EF"/>
    <w:multiLevelType w:val="hybridMultilevel"/>
    <w:tmpl w:val="8B62B7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D119B"/>
    <w:multiLevelType w:val="hybridMultilevel"/>
    <w:tmpl w:val="16201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D2178"/>
    <w:multiLevelType w:val="hybridMultilevel"/>
    <w:tmpl w:val="437A1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304E"/>
    <w:multiLevelType w:val="hybridMultilevel"/>
    <w:tmpl w:val="AAD09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6B1FA0"/>
    <w:multiLevelType w:val="hybridMultilevel"/>
    <w:tmpl w:val="E6669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45820"/>
    <w:multiLevelType w:val="multilevel"/>
    <w:tmpl w:val="F5B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413350"/>
    <w:multiLevelType w:val="multilevel"/>
    <w:tmpl w:val="81F8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3846E0"/>
    <w:multiLevelType w:val="multilevel"/>
    <w:tmpl w:val="A0F0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E138BA"/>
    <w:multiLevelType w:val="hybridMultilevel"/>
    <w:tmpl w:val="067CF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BD7CB4"/>
    <w:multiLevelType w:val="multilevel"/>
    <w:tmpl w:val="AC92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067E"/>
    <w:rsid w:val="00016548"/>
    <w:rsid w:val="0007763A"/>
    <w:rsid w:val="00102766"/>
    <w:rsid w:val="00112B73"/>
    <w:rsid w:val="001146B8"/>
    <w:rsid w:val="00130267"/>
    <w:rsid w:val="00133BE8"/>
    <w:rsid w:val="00166305"/>
    <w:rsid w:val="00195A94"/>
    <w:rsid w:val="001C0A32"/>
    <w:rsid w:val="002015DD"/>
    <w:rsid w:val="00214368"/>
    <w:rsid w:val="00224DD5"/>
    <w:rsid w:val="00266255"/>
    <w:rsid w:val="002D7FE0"/>
    <w:rsid w:val="00347BE8"/>
    <w:rsid w:val="003664EE"/>
    <w:rsid w:val="00390644"/>
    <w:rsid w:val="004431D2"/>
    <w:rsid w:val="00477B4F"/>
    <w:rsid w:val="004909DD"/>
    <w:rsid w:val="004F2641"/>
    <w:rsid w:val="00595462"/>
    <w:rsid w:val="005A0B75"/>
    <w:rsid w:val="005F6D2C"/>
    <w:rsid w:val="006158AE"/>
    <w:rsid w:val="007345F5"/>
    <w:rsid w:val="007717A1"/>
    <w:rsid w:val="007C23CF"/>
    <w:rsid w:val="00814983"/>
    <w:rsid w:val="00826C23"/>
    <w:rsid w:val="00881D08"/>
    <w:rsid w:val="00882A36"/>
    <w:rsid w:val="00897B62"/>
    <w:rsid w:val="008F2A00"/>
    <w:rsid w:val="0097430D"/>
    <w:rsid w:val="009A7132"/>
    <w:rsid w:val="00A04CEA"/>
    <w:rsid w:val="00A6516A"/>
    <w:rsid w:val="00A87DC0"/>
    <w:rsid w:val="00AA2FDA"/>
    <w:rsid w:val="00AD067E"/>
    <w:rsid w:val="00B3432C"/>
    <w:rsid w:val="00B63B28"/>
    <w:rsid w:val="00C43C2F"/>
    <w:rsid w:val="00CF5ECF"/>
    <w:rsid w:val="00D357B4"/>
    <w:rsid w:val="00D51C99"/>
    <w:rsid w:val="00DA7259"/>
    <w:rsid w:val="00DB4831"/>
    <w:rsid w:val="00DD5EF5"/>
    <w:rsid w:val="00E25366"/>
    <w:rsid w:val="00E70460"/>
    <w:rsid w:val="00E949B2"/>
    <w:rsid w:val="00E94E37"/>
    <w:rsid w:val="00EA19AA"/>
    <w:rsid w:val="00EB3828"/>
    <w:rsid w:val="00EB39CC"/>
    <w:rsid w:val="00F02F1D"/>
    <w:rsid w:val="00F65135"/>
    <w:rsid w:val="00F8003A"/>
    <w:rsid w:val="00F87569"/>
    <w:rsid w:val="00FC6CD2"/>
    <w:rsid w:val="00FE6A2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BA4D6"/>
  <w15:docId w15:val="{325F309E-CE2F-4834-B373-19C9C283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Normal"/>
    <w:next w:val="Normal"/>
    <w:link w:val="Titre2Car"/>
    <w:uiPriority w:val="9"/>
    <w:semiHidden/>
    <w:unhideWhenUsed/>
    <w:qFormat/>
    <w:rsid w:val="0097430D"/>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itre3">
    <w:name w:val="heading 3"/>
    <w:basedOn w:val="Normal"/>
    <w:next w:val="Normal"/>
    <w:link w:val="Titre3Car"/>
    <w:uiPriority w:val="9"/>
    <w:semiHidden/>
    <w:unhideWhenUsed/>
    <w:qFormat/>
    <w:rsid w:val="00C43C2F"/>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re">
    <w:name w:val="Title"/>
    <w:basedOn w:val="Heading"/>
    <w:next w:val="Textbody"/>
    <w:pPr>
      <w:jc w:val="center"/>
    </w:pPr>
    <w:rPr>
      <w:b/>
      <w:bCs/>
      <w:sz w:val="56"/>
      <w:szCs w:val="56"/>
    </w:rPr>
  </w:style>
  <w:style w:type="character" w:customStyle="1" w:styleId="StrongEmphasis">
    <w:name w:val="Strong Emphasis"/>
    <w:rPr>
      <w:b/>
      <w:bCs/>
    </w:rPr>
  </w:style>
  <w:style w:type="character" w:styleId="lev">
    <w:name w:val="Strong"/>
    <w:basedOn w:val="Policepardfaut"/>
    <w:uiPriority w:val="22"/>
    <w:qFormat/>
    <w:rsid w:val="00A87DC0"/>
    <w:rPr>
      <w:b/>
      <w:bCs/>
    </w:rPr>
  </w:style>
  <w:style w:type="paragraph" w:styleId="NormalWeb">
    <w:name w:val="Normal (Web)"/>
    <w:basedOn w:val="Normal"/>
    <w:uiPriority w:val="99"/>
    <w:unhideWhenUsed/>
    <w:rsid w:val="00A87DC0"/>
    <w:pPr>
      <w:suppressAutoHyphens w:val="0"/>
      <w:autoSpaceDN/>
      <w:spacing w:after="225"/>
      <w:textAlignment w:val="auto"/>
    </w:pPr>
    <w:rPr>
      <w:rFonts w:ascii="Times New Roman" w:eastAsia="Times New Roman" w:hAnsi="Times New Roman" w:cs="Times New Roman"/>
      <w:kern w:val="0"/>
      <w:lang w:bidi="ar-SA"/>
    </w:rPr>
  </w:style>
  <w:style w:type="character" w:customStyle="1" w:styleId="Titre3Car">
    <w:name w:val="Titre 3 Car"/>
    <w:basedOn w:val="Policepardfaut"/>
    <w:link w:val="Titre3"/>
    <w:uiPriority w:val="9"/>
    <w:semiHidden/>
    <w:rsid w:val="00C43C2F"/>
    <w:rPr>
      <w:rFonts w:asciiTheme="majorHAnsi" w:eastAsiaTheme="majorEastAsia" w:hAnsiTheme="majorHAnsi" w:cs="Mangal"/>
      <w:color w:val="1F4D78" w:themeColor="accent1" w:themeShade="7F"/>
      <w:szCs w:val="21"/>
    </w:rPr>
  </w:style>
  <w:style w:type="character" w:customStyle="1" w:styleId="Titre2Car">
    <w:name w:val="Titre 2 Car"/>
    <w:basedOn w:val="Policepardfaut"/>
    <w:link w:val="Titre2"/>
    <w:uiPriority w:val="9"/>
    <w:semiHidden/>
    <w:rsid w:val="0097430D"/>
    <w:rPr>
      <w:rFonts w:asciiTheme="majorHAnsi" w:eastAsiaTheme="majorEastAsia" w:hAnsiTheme="majorHAnsi" w:cs="Mangal"/>
      <w:color w:val="2E74B5" w:themeColor="accent1" w:themeShade="BF"/>
      <w:sz w:val="26"/>
      <w:szCs w:val="23"/>
    </w:rPr>
  </w:style>
  <w:style w:type="character" w:styleId="Lienhypertexte">
    <w:name w:val="Hyperlink"/>
    <w:basedOn w:val="Policepardfaut"/>
    <w:uiPriority w:val="99"/>
    <w:semiHidden/>
    <w:unhideWhenUsed/>
    <w:rsid w:val="0097430D"/>
    <w:rPr>
      <w:color w:val="DD0000"/>
      <w:u w:val="single"/>
    </w:rPr>
  </w:style>
  <w:style w:type="paragraph" w:styleId="En-tte">
    <w:name w:val="header"/>
    <w:basedOn w:val="Normal"/>
    <w:link w:val="En-tteCar"/>
    <w:uiPriority w:val="99"/>
    <w:unhideWhenUsed/>
    <w:rsid w:val="00595462"/>
    <w:pPr>
      <w:tabs>
        <w:tab w:val="center" w:pos="4536"/>
        <w:tab w:val="right" w:pos="9072"/>
      </w:tabs>
    </w:pPr>
    <w:rPr>
      <w:rFonts w:cs="Mangal"/>
      <w:szCs w:val="21"/>
    </w:rPr>
  </w:style>
  <w:style w:type="character" w:customStyle="1" w:styleId="En-tteCar">
    <w:name w:val="En-tête Car"/>
    <w:basedOn w:val="Policepardfaut"/>
    <w:link w:val="En-tte"/>
    <w:uiPriority w:val="99"/>
    <w:rsid w:val="00595462"/>
    <w:rPr>
      <w:rFonts w:cs="Mangal"/>
      <w:szCs w:val="21"/>
    </w:rPr>
  </w:style>
  <w:style w:type="paragraph" w:styleId="Pieddepage">
    <w:name w:val="footer"/>
    <w:basedOn w:val="Normal"/>
    <w:link w:val="PieddepageCar"/>
    <w:uiPriority w:val="99"/>
    <w:unhideWhenUsed/>
    <w:rsid w:val="0059546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595462"/>
    <w:rPr>
      <w:rFonts w:cs="Mangal"/>
      <w:szCs w:val="21"/>
    </w:rPr>
  </w:style>
  <w:style w:type="paragraph" w:styleId="Sansinterligne">
    <w:name w:val="No Spacing"/>
    <w:link w:val="SansinterligneCar"/>
    <w:uiPriority w:val="1"/>
    <w:qFormat/>
    <w:rsid w:val="00595462"/>
    <w:pPr>
      <w:suppressAutoHyphens w:val="0"/>
      <w:autoSpaceDN/>
      <w:textAlignment w:val="auto"/>
    </w:pPr>
    <w:rPr>
      <w:rFonts w:asciiTheme="minorHAnsi" w:eastAsiaTheme="minorEastAsia" w:hAnsiTheme="minorHAnsi" w:cstheme="minorBidi"/>
      <w:kern w:val="0"/>
      <w:sz w:val="22"/>
      <w:szCs w:val="22"/>
      <w:lang w:eastAsia="fr-FR" w:bidi="ar-SA"/>
    </w:rPr>
  </w:style>
  <w:style w:type="character" w:customStyle="1" w:styleId="SansinterligneCar">
    <w:name w:val="Sans interligne Car"/>
    <w:basedOn w:val="Policepardfaut"/>
    <w:link w:val="Sansinterligne"/>
    <w:uiPriority w:val="1"/>
    <w:rsid w:val="00595462"/>
    <w:rPr>
      <w:rFonts w:asciiTheme="minorHAnsi" w:eastAsiaTheme="minorEastAsia" w:hAnsiTheme="minorHAnsi" w:cstheme="minorBidi"/>
      <w:kern w:val="0"/>
      <w:sz w:val="22"/>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0556">
      <w:bodyDiv w:val="1"/>
      <w:marLeft w:val="0"/>
      <w:marRight w:val="0"/>
      <w:marTop w:val="0"/>
      <w:marBottom w:val="0"/>
      <w:divBdr>
        <w:top w:val="none" w:sz="0" w:space="0" w:color="auto"/>
        <w:left w:val="none" w:sz="0" w:space="0" w:color="auto"/>
        <w:bottom w:val="none" w:sz="0" w:space="0" w:color="auto"/>
        <w:right w:val="none" w:sz="0" w:space="0" w:color="auto"/>
      </w:divBdr>
      <w:divsChild>
        <w:div w:id="68500314">
          <w:marLeft w:val="0"/>
          <w:marRight w:val="0"/>
          <w:marTop w:val="0"/>
          <w:marBottom w:val="0"/>
          <w:divBdr>
            <w:top w:val="none" w:sz="0" w:space="0" w:color="auto"/>
            <w:left w:val="none" w:sz="0" w:space="0" w:color="auto"/>
            <w:bottom w:val="none" w:sz="0" w:space="0" w:color="auto"/>
            <w:right w:val="none" w:sz="0" w:space="0" w:color="auto"/>
          </w:divBdr>
          <w:divsChild>
            <w:div w:id="2013488225">
              <w:marLeft w:val="-15"/>
              <w:marRight w:val="0"/>
              <w:marTop w:val="0"/>
              <w:marBottom w:val="0"/>
              <w:divBdr>
                <w:top w:val="none" w:sz="0" w:space="0" w:color="auto"/>
                <w:left w:val="none" w:sz="0" w:space="0" w:color="auto"/>
                <w:bottom w:val="none" w:sz="0" w:space="0" w:color="auto"/>
                <w:right w:val="none" w:sz="0" w:space="0" w:color="auto"/>
              </w:divBdr>
              <w:divsChild>
                <w:div w:id="263853090">
                  <w:marLeft w:val="150"/>
                  <w:marRight w:val="0"/>
                  <w:marTop w:val="0"/>
                  <w:marBottom w:val="0"/>
                  <w:divBdr>
                    <w:top w:val="none" w:sz="0" w:space="0" w:color="auto"/>
                    <w:left w:val="none" w:sz="0" w:space="0" w:color="auto"/>
                    <w:bottom w:val="none" w:sz="0" w:space="0" w:color="auto"/>
                    <w:right w:val="none" w:sz="0" w:space="0" w:color="auto"/>
                  </w:divBdr>
                  <w:divsChild>
                    <w:div w:id="1094398836">
                      <w:marLeft w:val="0"/>
                      <w:marRight w:val="0"/>
                      <w:marTop w:val="0"/>
                      <w:marBottom w:val="0"/>
                      <w:divBdr>
                        <w:top w:val="none" w:sz="0" w:space="0" w:color="auto"/>
                        <w:left w:val="none" w:sz="0" w:space="0" w:color="auto"/>
                        <w:bottom w:val="none" w:sz="0" w:space="0" w:color="auto"/>
                        <w:right w:val="none" w:sz="0" w:space="0" w:color="auto"/>
                      </w:divBdr>
                      <w:divsChild>
                        <w:div w:id="2444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8655">
      <w:bodyDiv w:val="1"/>
      <w:marLeft w:val="0"/>
      <w:marRight w:val="0"/>
      <w:marTop w:val="0"/>
      <w:marBottom w:val="0"/>
      <w:divBdr>
        <w:top w:val="none" w:sz="0" w:space="0" w:color="auto"/>
        <w:left w:val="none" w:sz="0" w:space="0" w:color="auto"/>
        <w:bottom w:val="none" w:sz="0" w:space="0" w:color="auto"/>
        <w:right w:val="none" w:sz="0" w:space="0" w:color="auto"/>
      </w:divBdr>
      <w:divsChild>
        <w:div w:id="901136823">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053894046">
                  <w:marLeft w:val="0"/>
                  <w:marRight w:val="0"/>
                  <w:marTop w:val="0"/>
                  <w:marBottom w:val="0"/>
                  <w:divBdr>
                    <w:top w:val="none" w:sz="0" w:space="0" w:color="auto"/>
                    <w:left w:val="none" w:sz="0" w:space="0" w:color="auto"/>
                    <w:bottom w:val="none" w:sz="0" w:space="0" w:color="auto"/>
                    <w:right w:val="none" w:sz="0" w:space="0" w:color="auto"/>
                  </w:divBdr>
                  <w:divsChild>
                    <w:div w:id="1640111551">
                      <w:marLeft w:val="0"/>
                      <w:marRight w:val="0"/>
                      <w:marTop w:val="0"/>
                      <w:marBottom w:val="0"/>
                      <w:divBdr>
                        <w:top w:val="none" w:sz="0" w:space="0" w:color="auto"/>
                        <w:left w:val="none" w:sz="0" w:space="0" w:color="auto"/>
                        <w:bottom w:val="none" w:sz="0" w:space="0" w:color="auto"/>
                        <w:right w:val="none" w:sz="0" w:space="0" w:color="auto"/>
                      </w:divBdr>
                      <w:divsChild>
                        <w:div w:id="1713310273">
                          <w:marLeft w:val="0"/>
                          <w:marRight w:val="0"/>
                          <w:marTop w:val="0"/>
                          <w:marBottom w:val="0"/>
                          <w:divBdr>
                            <w:top w:val="none" w:sz="0" w:space="0" w:color="auto"/>
                            <w:left w:val="none" w:sz="0" w:space="0" w:color="auto"/>
                            <w:bottom w:val="none" w:sz="0" w:space="0" w:color="auto"/>
                            <w:right w:val="none" w:sz="0" w:space="0" w:color="auto"/>
                          </w:divBdr>
                          <w:divsChild>
                            <w:div w:id="1154444598">
                              <w:marLeft w:val="0"/>
                              <w:marRight w:val="0"/>
                              <w:marTop w:val="0"/>
                              <w:marBottom w:val="0"/>
                              <w:divBdr>
                                <w:top w:val="none" w:sz="0" w:space="0" w:color="auto"/>
                                <w:left w:val="none" w:sz="0" w:space="0" w:color="auto"/>
                                <w:bottom w:val="none" w:sz="0" w:space="0" w:color="auto"/>
                                <w:right w:val="none" w:sz="0" w:space="0" w:color="auto"/>
                              </w:divBdr>
                              <w:divsChild>
                                <w:div w:id="1694962955">
                                  <w:marLeft w:val="0"/>
                                  <w:marRight w:val="0"/>
                                  <w:marTop w:val="0"/>
                                  <w:marBottom w:val="0"/>
                                  <w:divBdr>
                                    <w:top w:val="none" w:sz="0" w:space="0" w:color="auto"/>
                                    <w:left w:val="none" w:sz="0" w:space="0" w:color="auto"/>
                                    <w:bottom w:val="none" w:sz="0" w:space="0" w:color="auto"/>
                                    <w:right w:val="none" w:sz="0" w:space="0" w:color="auto"/>
                                  </w:divBdr>
                                  <w:divsChild>
                                    <w:div w:id="1156414055">
                                      <w:marLeft w:val="0"/>
                                      <w:marRight w:val="0"/>
                                      <w:marTop w:val="0"/>
                                      <w:marBottom w:val="0"/>
                                      <w:divBdr>
                                        <w:top w:val="none" w:sz="0" w:space="0" w:color="auto"/>
                                        <w:left w:val="none" w:sz="0" w:space="0" w:color="auto"/>
                                        <w:bottom w:val="none" w:sz="0" w:space="0" w:color="auto"/>
                                        <w:right w:val="none" w:sz="0" w:space="0" w:color="auto"/>
                                      </w:divBdr>
                                      <w:divsChild>
                                        <w:div w:id="65276181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55007">
      <w:bodyDiv w:val="1"/>
      <w:marLeft w:val="0"/>
      <w:marRight w:val="0"/>
      <w:marTop w:val="0"/>
      <w:marBottom w:val="0"/>
      <w:divBdr>
        <w:top w:val="none" w:sz="0" w:space="0" w:color="auto"/>
        <w:left w:val="none" w:sz="0" w:space="0" w:color="auto"/>
        <w:bottom w:val="none" w:sz="0" w:space="0" w:color="auto"/>
        <w:right w:val="none" w:sz="0" w:space="0" w:color="auto"/>
      </w:divBdr>
      <w:divsChild>
        <w:div w:id="688289955">
          <w:marLeft w:val="0"/>
          <w:marRight w:val="0"/>
          <w:marTop w:val="0"/>
          <w:marBottom w:val="0"/>
          <w:divBdr>
            <w:top w:val="none" w:sz="0" w:space="0" w:color="auto"/>
            <w:left w:val="none" w:sz="0" w:space="0" w:color="auto"/>
            <w:bottom w:val="none" w:sz="0" w:space="0" w:color="auto"/>
            <w:right w:val="none" w:sz="0" w:space="0" w:color="auto"/>
          </w:divBdr>
          <w:divsChild>
            <w:div w:id="518087044">
              <w:marLeft w:val="0"/>
              <w:marRight w:val="0"/>
              <w:marTop w:val="0"/>
              <w:marBottom w:val="0"/>
              <w:divBdr>
                <w:top w:val="none" w:sz="0" w:space="0" w:color="auto"/>
                <w:left w:val="none" w:sz="0" w:space="0" w:color="auto"/>
                <w:bottom w:val="none" w:sz="0" w:space="0" w:color="auto"/>
                <w:right w:val="none" w:sz="0" w:space="0" w:color="auto"/>
              </w:divBdr>
              <w:divsChild>
                <w:div w:id="330184442">
                  <w:marLeft w:val="0"/>
                  <w:marRight w:val="0"/>
                  <w:marTop w:val="0"/>
                  <w:marBottom w:val="0"/>
                  <w:divBdr>
                    <w:top w:val="none" w:sz="0" w:space="0" w:color="auto"/>
                    <w:left w:val="none" w:sz="0" w:space="0" w:color="auto"/>
                    <w:bottom w:val="none" w:sz="0" w:space="0" w:color="auto"/>
                    <w:right w:val="none" w:sz="0" w:space="0" w:color="auto"/>
                  </w:divBdr>
                  <w:divsChild>
                    <w:div w:id="1175850616">
                      <w:marLeft w:val="0"/>
                      <w:marRight w:val="0"/>
                      <w:marTop w:val="0"/>
                      <w:marBottom w:val="0"/>
                      <w:divBdr>
                        <w:top w:val="none" w:sz="0" w:space="0" w:color="auto"/>
                        <w:left w:val="none" w:sz="0" w:space="0" w:color="auto"/>
                        <w:bottom w:val="none" w:sz="0" w:space="0" w:color="auto"/>
                        <w:right w:val="none" w:sz="0" w:space="0" w:color="auto"/>
                      </w:divBdr>
                      <w:divsChild>
                        <w:div w:id="929703777">
                          <w:marLeft w:val="0"/>
                          <w:marRight w:val="0"/>
                          <w:marTop w:val="0"/>
                          <w:marBottom w:val="0"/>
                          <w:divBdr>
                            <w:top w:val="none" w:sz="0" w:space="0" w:color="auto"/>
                            <w:left w:val="none" w:sz="0" w:space="0" w:color="auto"/>
                            <w:bottom w:val="none" w:sz="0" w:space="0" w:color="auto"/>
                            <w:right w:val="none" w:sz="0" w:space="0" w:color="auto"/>
                          </w:divBdr>
                          <w:divsChild>
                            <w:div w:id="355229207">
                              <w:marLeft w:val="0"/>
                              <w:marRight w:val="0"/>
                              <w:marTop w:val="0"/>
                              <w:marBottom w:val="0"/>
                              <w:divBdr>
                                <w:top w:val="none" w:sz="0" w:space="0" w:color="auto"/>
                                <w:left w:val="none" w:sz="0" w:space="0" w:color="auto"/>
                                <w:bottom w:val="none" w:sz="0" w:space="0" w:color="auto"/>
                                <w:right w:val="none" w:sz="0" w:space="0" w:color="auto"/>
                              </w:divBdr>
                              <w:divsChild>
                                <w:div w:id="1609658753">
                                  <w:marLeft w:val="0"/>
                                  <w:marRight w:val="0"/>
                                  <w:marTop w:val="0"/>
                                  <w:marBottom w:val="0"/>
                                  <w:divBdr>
                                    <w:top w:val="none" w:sz="0" w:space="0" w:color="auto"/>
                                    <w:left w:val="none" w:sz="0" w:space="0" w:color="auto"/>
                                    <w:bottom w:val="none" w:sz="0" w:space="0" w:color="auto"/>
                                    <w:right w:val="none" w:sz="0" w:space="0" w:color="auto"/>
                                  </w:divBdr>
                                  <w:divsChild>
                                    <w:div w:id="1289361959">
                                      <w:marLeft w:val="0"/>
                                      <w:marRight w:val="0"/>
                                      <w:marTop w:val="0"/>
                                      <w:marBottom w:val="0"/>
                                      <w:divBdr>
                                        <w:top w:val="none" w:sz="0" w:space="0" w:color="auto"/>
                                        <w:left w:val="none" w:sz="0" w:space="0" w:color="auto"/>
                                        <w:bottom w:val="none" w:sz="0" w:space="0" w:color="auto"/>
                                        <w:right w:val="none" w:sz="0" w:space="0" w:color="auto"/>
                                      </w:divBdr>
                                      <w:divsChild>
                                        <w:div w:id="46439149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41464">
      <w:bodyDiv w:val="1"/>
      <w:marLeft w:val="0"/>
      <w:marRight w:val="0"/>
      <w:marTop w:val="0"/>
      <w:marBottom w:val="0"/>
      <w:divBdr>
        <w:top w:val="none" w:sz="0" w:space="0" w:color="auto"/>
        <w:left w:val="none" w:sz="0" w:space="0" w:color="auto"/>
        <w:bottom w:val="none" w:sz="0" w:space="0" w:color="auto"/>
        <w:right w:val="none" w:sz="0" w:space="0" w:color="auto"/>
      </w:divBdr>
      <w:divsChild>
        <w:div w:id="1385366938">
          <w:marLeft w:val="0"/>
          <w:marRight w:val="0"/>
          <w:marTop w:val="0"/>
          <w:marBottom w:val="0"/>
          <w:divBdr>
            <w:top w:val="none" w:sz="0" w:space="0" w:color="auto"/>
            <w:left w:val="none" w:sz="0" w:space="0" w:color="auto"/>
            <w:bottom w:val="none" w:sz="0" w:space="0" w:color="auto"/>
            <w:right w:val="none" w:sz="0" w:space="0" w:color="auto"/>
          </w:divBdr>
          <w:divsChild>
            <w:div w:id="1097948259">
              <w:marLeft w:val="0"/>
              <w:marRight w:val="0"/>
              <w:marTop w:val="0"/>
              <w:marBottom w:val="0"/>
              <w:divBdr>
                <w:top w:val="none" w:sz="0" w:space="0" w:color="auto"/>
                <w:left w:val="none" w:sz="0" w:space="0" w:color="auto"/>
                <w:bottom w:val="none" w:sz="0" w:space="0" w:color="auto"/>
                <w:right w:val="none" w:sz="0" w:space="0" w:color="auto"/>
              </w:divBdr>
              <w:divsChild>
                <w:div w:id="1889997774">
                  <w:marLeft w:val="0"/>
                  <w:marRight w:val="0"/>
                  <w:marTop w:val="0"/>
                  <w:marBottom w:val="0"/>
                  <w:divBdr>
                    <w:top w:val="none" w:sz="0" w:space="0" w:color="auto"/>
                    <w:left w:val="none" w:sz="0" w:space="0" w:color="auto"/>
                    <w:bottom w:val="none" w:sz="0" w:space="0" w:color="auto"/>
                    <w:right w:val="none" w:sz="0" w:space="0" w:color="auto"/>
                  </w:divBdr>
                  <w:divsChild>
                    <w:div w:id="1513494412">
                      <w:marLeft w:val="0"/>
                      <w:marRight w:val="0"/>
                      <w:marTop w:val="0"/>
                      <w:marBottom w:val="0"/>
                      <w:divBdr>
                        <w:top w:val="none" w:sz="0" w:space="0" w:color="auto"/>
                        <w:left w:val="none" w:sz="0" w:space="0" w:color="auto"/>
                        <w:bottom w:val="none" w:sz="0" w:space="0" w:color="auto"/>
                        <w:right w:val="none" w:sz="0" w:space="0" w:color="auto"/>
                      </w:divBdr>
                      <w:divsChild>
                        <w:div w:id="15085187">
                          <w:marLeft w:val="0"/>
                          <w:marRight w:val="0"/>
                          <w:marTop w:val="0"/>
                          <w:marBottom w:val="0"/>
                          <w:divBdr>
                            <w:top w:val="none" w:sz="0" w:space="0" w:color="auto"/>
                            <w:left w:val="none" w:sz="0" w:space="0" w:color="auto"/>
                            <w:bottom w:val="none" w:sz="0" w:space="0" w:color="auto"/>
                            <w:right w:val="none" w:sz="0" w:space="0" w:color="auto"/>
                          </w:divBdr>
                          <w:divsChild>
                            <w:div w:id="1994723973">
                              <w:marLeft w:val="0"/>
                              <w:marRight w:val="0"/>
                              <w:marTop w:val="0"/>
                              <w:marBottom w:val="0"/>
                              <w:divBdr>
                                <w:top w:val="none" w:sz="0" w:space="0" w:color="auto"/>
                                <w:left w:val="none" w:sz="0" w:space="0" w:color="auto"/>
                                <w:bottom w:val="none" w:sz="0" w:space="0" w:color="auto"/>
                                <w:right w:val="none" w:sz="0" w:space="0" w:color="auto"/>
                              </w:divBdr>
                              <w:divsChild>
                                <w:div w:id="283972038">
                                  <w:marLeft w:val="0"/>
                                  <w:marRight w:val="0"/>
                                  <w:marTop w:val="0"/>
                                  <w:marBottom w:val="0"/>
                                  <w:divBdr>
                                    <w:top w:val="none" w:sz="0" w:space="0" w:color="auto"/>
                                    <w:left w:val="none" w:sz="0" w:space="0" w:color="auto"/>
                                    <w:bottom w:val="none" w:sz="0" w:space="0" w:color="auto"/>
                                    <w:right w:val="none" w:sz="0" w:space="0" w:color="auto"/>
                                  </w:divBdr>
                                  <w:divsChild>
                                    <w:div w:id="2012297761">
                                      <w:marLeft w:val="0"/>
                                      <w:marRight w:val="0"/>
                                      <w:marTop w:val="0"/>
                                      <w:marBottom w:val="0"/>
                                      <w:divBdr>
                                        <w:top w:val="none" w:sz="0" w:space="0" w:color="auto"/>
                                        <w:left w:val="none" w:sz="0" w:space="0" w:color="auto"/>
                                        <w:bottom w:val="none" w:sz="0" w:space="0" w:color="auto"/>
                                        <w:right w:val="none" w:sz="0" w:space="0" w:color="auto"/>
                                      </w:divBdr>
                                      <w:divsChild>
                                        <w:div w:id="108248334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299698">
      <w:bodyDiv w:val="1"/>
      <w:marLeft w:val="0"/>
      <w:marRight w:val="0"/>
      <w:marTop w:val="0"/>
      <w:marBottom w:val="0"/>
      <w:divBdr>
        <w:top w:val="none" w:sz="0" w:space="0" w:color="auto"/>
        <w:left w:val="none" w:sz="0" w:space="0" w:color="auto"/>
        <w:bottom w:val="none" w:sz="0" w:space="0" w:color="auto"/>
        <w:right w:val="none" w:sz="0" w:space="0" w:color="auto"/>
      </w:divBdr>
    </w:div>
    <w:div w:id="1857965785">
      <w:bodyDiv w:val="1"/>
      <w:marLeft w:val="0"/>
      <w:marRight w:val="0"/>
      <w:marTop w:val="0"/>
      <w:marBottom w:val="0"/>
      <w:divBdr>
        <w:top w:val="none" w:sz="0" w:space="0" w:color="auto"/>
        <w:left w:val="none" w:sz="0" w:space="0" w:color="auto"/>
        <w:bottom w:val="none" w:sz="0" w:space="0" w:color="auto"/>
        <w:right w:val="none" w:sz="0" w:space="0" w:color="auto"/>
      </w:divBdr>
      <w:divsChild>
        <w:div w:id="845754261">
          <w:marLeft w:val="0"/>
          <w:marRight w:val="0"/>
          <w:marTop w:val="0"/>
          <w:marBottom w:val="0"/>
          <w:divBdr>
            <w:top w:val="none" w:sz="0" w:space="0" w:color="auto"/>
            <w:left w:val="none" w:sz="0" w:space="0" w:color="auto"/>
            <w:bottom w:val="none" w:sz="0" w:space="0" w:color="auto"/>
            <w:right w:val="none" w:sz="0" w:space="0" w:color="auto"/>
          </w:divBdr>
          <w:divsChild>
            <w:div w:id="1651523459">
              <w:marLeft w:val="0"/>
              <w:marRight w:val="0"/>
              <w:marTop w:val="0"/>
              <w:marBottom w:val="0"/>
              <w:divBdr>
                <w:top w:val="none" w:sz="0" w:space="0" w:color="auto"/>
                <w:left w:val="none" w:sz="0" w:space="0" w:color="auto"/>
                <w:bottom w:val="none" w:sz="0" w:space="0" w:color="auto"/>
                <w:right w:val="none" w:sz="0" w:space="0" w:color="auto"/>
              </w:divBdr>
              <w:divsChild>
                <w:div w:id="883247752">
                  <w:marLeft w:val="0"/>
                  <w:marRight w:val="0"/>
                  <w:marTop w:val="0"/>
                  <w:marBottom w:val="0"/>
                  <w:divBdr>
                    <w:top w:val="none" w:sz="0" w:space="0" w:color="auto"/>
                    <w:left w:val="none" w:sz="0" w:space="0" w:color="auto"/>
                    <w:bottom w:val="none" w:sz="0" w:space="0" w:color="auto"/>
                    <w:right w:val="none" w:sz="0" w:space="0" w:color="auto"/>
                  </w:divBdr>
                  <w:divsChild>
                    <w:div w:id="1097364639">
                      <w:marLeft w:val="0"/>
                      <w:marRight w:val="0"/>
                      <w:marTop w:val="0"/>
                      <w:marBottom w:val="0"/>
                      <w:divBdr>
                        <w:top w:val="none" w:sz="0" w:space="0" w:color="auto"/>
                        <w:left w:val="none" w:sz="0" w:space="0" w:color="auto"/>
                        <w:bottom w:val="none" w:sz="0" w:space="0" w:color="auto"/>
                        <w:right w:val="none" w:sz="0" w:space="0" w:color="auto"/>
                      </w:divBdr>
                      <w:divsChild>
                        <w:div w:id="534345671">
                          <w:marLeft w:val="0"/>
                          <w:marRight w:val="0"/>
                          <w:marTop w:val="0"/>
                          <w:marBottom w:val="0"/>
                          <w:divBdr>
                            <w:top w:val="none" w:sz="0" w:space="0" w:color="auto"/>
                            <w:left w:val="none" w:sz="0" w:space="0" w:color="auto"/>
                            <w:bottom w:val="none" w:sz="0" w:space="0" w:color="auto"/>
                            <w:right w:val="none" w:sz="0" w:space="0" w:color="auto"/>
                          </w:divBdr>
                          <w:divsChild>
                            <w:div w:id="873736189">
                              <w:marLeft w:val="0"/>
                              <w:marRight w:val="0"/>
                              <w:marTop w:val="0"/>
                              <w:marBottom w:val="0"/>
                              <w:divBdr>
                                <w:top w:val="none" w:sz="0" w:space="0" w:color="auto"/>
                                <w:left w:val="none" w:sz="0" w:space="0" w:color="auto"/>
                                <w:bottom w:val="none" w:sz="0" w:space="0" w:color="auto"/>
                                <w:right w:val="none" w:sz="0" w:space="0" w:color="auto"/>
                              </w:divBdr>
                              <w:divsChild>
                                <w:div w:id="2027169205">
                                  <w:marLeft w:val="0"/>
                                  <w:marRight w:val="0"/>
                                  <w:marTop w:val="0"/>
                                  <w:marBottom w:val="0"/>
                                  <w:divBdr>
                                    <w:top w:val="none" w:sz="0" w:space="0" w:color="auto"/>
                                    <w:left w:val="none" w:sz="0" w:space="0" w:color="auto"/>
                                    <w:bottom w:val="none" w:sz="0" w:space="0" w:color="auto"/>
                                    <w:right w:val="none" w:sz="0" w:space="0" w:color="auto"/>
                                  </w:divBdr>
                                  <w:divsChild>
                                    <w:div w:id="481964505">
                                      <w:marLeft w:val="0"/>
                                      <w:marRight w:val="0"/>
                                      <w:marTop w:val="0"/>
                                      <w:marBottom w:val="0"/>
                                      <w:divBdr>
                                        <w:top w:val="none" w:sz="0" w:space="0" w:color="auto"/>
                                        <w:left w:val="none" w:sz="0" w:space="0" w:color="auto"/>
                                        <w:bottom w:val="none" w:sz="0" w:space="0" w:color="auto"/>
                                        <w:right w:val="none" w:sz="0" w:space="0" w:color="auto"/>
                                      </w:divBdr>
                                      <w:divsChild>
                                        <w:div w:id="1581371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234634">
      <w:bodyDiv w:val="1"/>
      <w:marLeft w:val="0"/>
      <w:marRight w:val="0"/>
      <w:marTop w:val="0"/>
      <w:marBottom w:val="0"/>
      <w:divBdr>
        <w:top w:val="none" w:sz="0" w:space="0" w:color="auto"/>
        <w:left w:val="none" w:sz="0" w:space="0" w:color="auto"/>
        <w:bottom w:val="none" w:sz="0" w:space="0" w:color="auto"/>
        <w:right w:val="none" w:sz="0" w:space="0" w:color="auto"/>
      </w:divBdr>
      <w:divsChild>
        <w:div w:id="2053996052">
          <w:marLeft w:val="0"/>
          <w:marRight w:val="0"/>
          <w:marTop w:val="0"/>
          <w:marBottom w:val="0"/>
          <w:divBdr>
            <w:top w:val="none" w:sz="0" w:space="0" w:color="auto"/>
            <w:left w:val="none" w:sz="0" w:space="0" w:color="auto"/>
            <w:bottom w:val="none" w:sz="0" w:space="0" w:color="auto"/>
            <w:right w:val="none" w:sz="0" w:space="0" w:color="auto"/>
          </w:divBdr>
          <w:divsChild>
            <w:div w:id="707994750">
              <w:marLeft w:val="0"/>
              <w:marRight w:val="0"/>
              <w:marTop w:val="0"/>
              <w:marBottom w:val="0"/>
              <w:divBdr>
                <w:top w:val="none" w:sz="0" w:space="0" w:color="auto"/>
                <w:left w:val="none" w:sz="0" w:space="0" w:color="auto"/>
                <w:bottom w:val="none" w:sz="0" w:space="0" w:color="auto"/>
                <w:right w:val="none" w:sz="0" w:space="0" w:color="auto"/>
              </w:divBdr>
              <w:divsChild>
                <w:div w:id="129785423">
                  <w:marLeft w:val="0"/>
                  <w:marRight w:val="0"/>
                  <w:marTop w:val="0"/>
                  <w:marBottom w:val="0"/>
                  <w:divBdr>
                    <w:top w:val="none" w:sz="0" w:space="0" w:color="auto"/>
                    <w:left w:val="none" w:sz="0" w:space="0" w:color="auto"/>
                    <w:bottom w:val="none" w:sz="0" w:space="0" w:color="auto"/>
                    <w:right w:val="none" w:sz="0" w:space="0" w:color="auto"/>
                  </w:divBdr>
                  <w:divsChild>
                    <w:div w:id="2039963461">
                      <w:marLeft w:val="0"/>
                      <w:marRight w:val="0"/>
                      <w:marTop w:val="0"/>
                      <w:marBottom w:val="0"/>
                      <w:divBdr>
                        <w:top w:val="none" w:sz="0" w:space="0" w:color="auto"/>
                        <w:left w:val="none" w:sz="0" w:space="0" w:color="auto"/>
                        <w:bottom w:val="none" w:sz="0" w:space="0" w:color="auto"/>
                        <w:right w:val="none" w:sz="0" w:space="0" w:color="auto"/>
                      </w:divBdr>
                      <w:divsChild>
                        <w:div w:id="1226456115">
                          <w:marLeft w:val="0"/>
                          <w:marRight w:val="0"/>
                          <w:marTop w:val="0"/>
                          <w:marBottom w:val="0"/>
                          <w:divBdr>
                            <w:top w:val="none" w:sz="0" w:space="0" w:color="auto"/>
                            <w:left w:val="none" w:sz="0" w:space="0" w:color="auto"/>
                            <w:bottom w:val="none" w:sz="0" w:space="0" w:color="auto"/>
                            <w:right w:val="none" w:sz="0" w:space="0" w:color="auto"/>
                          </w:divBdr>
                          <w:divsChild>
                            <w:div w:id="2112772838">
                              <w:marLeft w:val="0"/>
                              <w:marRight w:val="0"/>
                              <w:marTop w:val="0"/>
                              <w:marBottom w:val="0"/>
                              <w:divBdr>
                                <w:top w:val="none" w:sz="0" w:space="0" w:color="auto"/>
                                <w:left w:val="none" w:sz="0" w:space="0" w:color="auto"/>
                                <w:bottom w:val="none" w:sz="0" w:space="0" w:color="auto"/>
                                <w:right w:val="none" w:sz="0" w:space="0" w:color="auto"/>
                              </w:divBdr>
                              <w:divsChild>
                                <w:div w:id="643437496">
                                  <w:marLeft w:val="0"/>
                                  <w:marRight w:val="0"/>
                                  <w:marTop w:val="0"/>
                                  <w:marBottom w:val="0"/>
                                  <w:divBdr>
                                    <w:top w:val="none" w:sz="0" w:space="0" w:color="auto"/>
                                    <w:left w:val="none" w:sz="0" w:space="0" w:color="auto"/>
                                    <w:bottom w:val="none" w:sz="0" w:space="0" w:color="auto"/>
                                    <w:right w:val="none" w:sz="0" w:space="0" w:color="auto"/>
                                  </w:divBdr>
                                  <w:divsChild>
                                    <w:div w:id="1299335961">
                                      <w:marLeft w:val="0"/>
                                      <w:marRight w:val="0"/>
                                      <w:marTop w:val="0"/>
                                      <w:marBottom w:val="0"/>
                                      <w:divBdr>
                                        <w:top w:val="none" w:sz="0" w:space="0" w:color="auto"/>
                                        <w:left w:val="none" w:sz="0" w:space="0" w:color="auto"/>
                                        <w:bottom w:val="none" w:sz="0" w:space="0" w:color="auto"/>
                                        <w:right w:val="none" w:sz="0" w:space="0" w:color="auto"/>
                                      </w:divBdr>
                                      <w:divsChild>
                                        <w:div w:id="7489666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5483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AREVA</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Jeremy (FRA-IB)</dc:creator>
  <cp:lastModifiedBy>EUVRARD Michael (FRA-PCM)</cp:lastModifiedBy>
  <cp:revision>38</cp:revision>
  <cp:lastPrinted>2021-09-10T06:33:00Z</cp:lastPrinted>
  <dcterms:created xsi:type="dcterms:W3CDTF">2020-07-08T11:23:00Z</dcterms:created>
  <dcterms:modified xsi:type="dcterms:W3CDTF">2022-09-13T06:54:00Z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fb373-fd5c-41cb-a095-c2ac5cc1d969_Enabled">
    <vt:lpwstr>true</vt:lpwstr>
  </property>
  <property fmtid="{D5CDD505-2E9C-101B-9397-08002B2CF9AE}" pid="3" name="MSIP_Label_705fb373-fd5c-41cb-a095-c2ac5cc1d969_SetDate">
    <vt:lpwstr>2021-07-13T13:01:26Z</vt:lpwstr>
  </property>
  <property fmtid="{D5CDD505-2E9C-101B-9397-08002B2CF9AE}" pid="4" name="MSIP_Label_705fb373-fd5c-41cb-a095-c2ac5cc1d969_Method">
    <vt:lpwstr>Privileged</vt:lpwstr>
  </property>
  <property fmtid="{D5CDD505-2E9C-101B-9397-08002B2CF9AE}" pid="5" name="MSIP_Label_705fb373-fd5c-41cb-a095-c2ac5cc1d969_Name">
    <vt:lpwstr>C0-Nomarking</vt:lpwstr>
  </property>
  <property fmtid="{D5CDD505-2E9C-101B-9397-08002B2CF9AE}" pid="6" name="MSIP_Label_705fb373-fd5c-41cb-a095-c2ac5cc1d969_SiteId">
    <vt:lpwstr>152f9b3b-87f6-4551-b359-dc2527d190be</vt:lpwstr>
  </property>
  <property fmtid="{D5CDD505-2E9C-101B-9397-08002B2CF9AE}" pid="7" name="MSIP_Label_705fb373-fd5c-41cb-a095-c2ac5cc1d969_ActionId">
    <vt:lpwstr>946645cc-f9c7-4a3f-a890-7eef0502de8c</vt:lpwstr>
  </property>
  <property fmtid="{D5CDD505-2E9C-101B-9397-08002B2CF9AE}" pid="8" name="MSIP_Label_705fb373-fd5c-41cb-a095-c2ac5cc1d969_ContentBits">
    <vt:lpwstr>0</vt:lpwstr>
  </property>
</Properties>
</file>